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pro zahraniční politickou (diplomatickou) službu</w:t>
      </w:r>
      <w:bookmarkEnd w:id="1"/>
    </w:p>
    <w:p>
      <w:pPr/>
      <w:r>
        <w:rPr/>
        <w:t xml:space="preserve">Referent specialista pro zahraniční politickou (diplomatickou) službu rozvíjí diplomatické vztahy, prosazuje zahraniční politiku ČR a chrání práva a zájmy ČR a jejích občanů.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pro diplomatickou službu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zahraničně politických vztahů a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rozvojové a humanitární pomoci, Referent specialista pro zahraniční politickou (diplomatickou) službu, Referent specialista pro zahraniční politiku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Podílí se na tvorbě a realizaci zahraničně politické orientace České republiky pro státy své působnosti a  vůči mezinárodním organizacím a integračním seskupením.</w:t>
      </w:r>
    </w:p>
    <w:p>
      <w:pPr>
        <w:numPr>
          <w:ilvl w:val="0"/>
          <w:numId w:val="5"/>
        </w:numPr>
      </w:pPr>
      <w:r>
        <w:rPr/>
        <w:t xml:space="preserve">Získává, zpracovává, hodnotí a zasílá do ústředí informace o vnitropolitické, zahraničněpolitické, bezpečnostní a hospodářské situaci přijímajícího státu se zvláštním zřetelem na jeho vztahy k ČR.</w:t>
      </w:r>
    </w:p>
    <w:p>
      <w:pPr>
        <w:numPr>
          <w:ilvl w:val="0"/>
          <w:numId w:val="5"/>
        </w:numPr>
      </w:pPr>
      <w:r>
        <w:rPr/>
        <w:t xml:space="preserve">Vyhledává a využívá vhodné formy a prostředky k šíření informací o ČR a zvyšování publicity ČR v zahraničí.</w:t>
      </w:r>
    </w:p>
    <w:p>
      <w:pPr>
        <w:numPr>
          <w:ilvl w:val="0"/>
          <w:numId w:val="5"/>
        </w:numPr>
      </w:pPr>
      <w:r>
        <w:rPr/>
        <w:t xml:space="preserve">Spolupracuje s představiteli nevládních organizací při realizaci priorit zahraniční politiky ČR.</w:t>
      </w:r>
    </w:p>
    <w:p>
      <w:pPr>
        <w:numPr>
          <w:ilvl w:val="0"/>
          <w:numId w:val="5"/>
        </w:numPr>
      </w:pPr>
      <w:r>
        <w:rPr/>
        <w:t xml:space="preserve">Zajišťuje, podporuje a koordinuje vztahy českých krajanů s ČR.</w:t>
      </w:r>
    </w:p>
    <w:p>
      <w:pPr>
        <w:numPr>
          <w:ilvl w:val="0"/>
          <w:numId w:val="5"/>
        </w:numPr>
      </w:pPr>
      <w:r>
        <w:rPr/>
        <w:t xml:space="preserve">Zabezpečuje styky v oblasti kultury, školství, vědy, církví a zdravotnictví.</w:t>
      </w:r>
    </w:p>
    <w:p>
      <w:pPr>
        <w:numPr>
          <w:ilvl w:val="0"/>
          <w:numId w:val="5"/>
        </w:numPr>
      </w:pPr>
      <w:r>
        <w:rPr/>
        <w:t xml:space="preserve">Předkládá návrhy na smluvní nebo jinou úpravu jednotlivých oblastí vztahů s přijímajícím státem.</w:t>
      </w:r>
    </w:p>
    <w:p>
      <w:pPr>
        <w:numPr>
          <w:ilvl w:val="0"/>
          <w:numId w:val="5"/>
        </w:numPr>
      </w:pPr>
      <w:r>
        <w:rPr/>
        <w:t xml:space="preserve">Sleduje plnění mezinárodních smluv, kterými jsou ČR a přijímající státy vázány.</w:t>
      </w:r>
    </w:p>
    <w:p>
      <w:pPr>
        <w:numPr>
          <w:ilvl w:val="0"/>
          <w:numId w:val="5"/>
        </w:numPr>
      </w:pPr>
      <w:r>
        <w:rPr/>
        <w:t xml:space="preserve">Obsahově připravuje a zabezpečuje návštěvy oficiálních představitelů ČR a přijímajícího státu a podílí se na jejich jednáních.</w:t>
      </w:r>
    </w:p>
    <w:p>
      <w:pPr>
        <w:numPr>
          <w:ilvl w:val="0"/>
          <w:numId w:val="5"/>
        </w:numPr>
      </w:pPr>
      <w:r>
        <w:rPr/>
        <w:t xml:space="preserve">Zajišťuje účast ČR v procesu kontroly zbrojení a spolupráce v oblasti vojenské bezpečnosti.</w:t>
      </w:r>
    </w:p>
    <w:p>
      <w:pPr>
        <w:numPr>
          <w:ilvl w:val="0"/>
          <w:numId w:val="5"/>
        </w:numPr>
      </w:pPr>
      <w:r>
        <w:rPr/>
        <w:t xml:space="preserve">Vykonává koordinační, analytickou a posudkovou činnost ve vztahu ČR k jiným státům a mezinárodním organizacím v oblasti politické, ekonomické, bezpečnostní, kulturní, vzdělávací a dalších oblastech.</w:t>
      </w:r>
    </w:p>
    <w:p>
      <w:pPr>
        <w:numPr>
          <w:ilvl w:val="0"/>
          <w:numId w:val="5"/>
        </w:numPr>
      </w:pPr>
      <w:r>
        <w:rPr/>
        <w:t xml:space="preserve">Odpovídá za diplomatické vztahy a zapojení ČR do evropských a mezinárodních organizací zajišťujících společnou bezpečnostně obrannou strategii.</w:t>
      </w:r>
    </w:p>
    <w:p>
      <w:pPr>
        <w:numPr>
          <w:ilvl w:val="0"/>
          <w:numId w:val="5"/>
        </w:numPr>
      </w:pPr>
      <w:r>
        <w:rPr/>
        <w:t xml:space="preserve">Spolupracuje na formulaci, provádění a koordinaci bezpečnostní politiky ČR.</w:t>
      </w:r>
    </w:p>
    <w:p>
      <w:pPr>
        <w:numPr>
          <w:ilvl w:val="0"/>
          <w:numId w:val="5"/>
        </w:numPr>
      </w:pPr>
      <w:r>
        <w:rPr/>
        <w:t xml:space="preserve">Zajišťuje působení ČR v EU a vypracování pozic ČR k institucionálním otázkám EU.</w:t>
      </w:r>
    </w:p>
    <w:p>
      <w:pPr>
        <w:numPr>
          <w:ilvl w:val="0"/>
          <w:numId w:val="5"/>
        </w:numPr>
      </w:pPr>
      <w:r>
        <w:rPr/>
        <w:t xml:space="preserve">Spolupracuje na tvorbě politiky ČR ve vztahu k EU a k dalším mezinárodním organizacím.</w:t>
      </w:r>
    </w:p>
    <w:p>
      <w:pPr>
        <w:numPr>
          <w:ilvl w:val="0"/>
          <w:numId w:val="5"/>
        </w:numPr>
      </w:pPr>
      <w:r>
        <w:rPr/>
        <w:t xml:space="preserve">Plní konkrétní úkoly při realizaci české zahraniční politiky vůči cizím státům a mezinárodním organizacím.</w:t>
      </w:r>
    </w:p>
    <w:p>
      <w:pPr>
        <w:numPr>
          <w:ilvl w:val="0"/>
          <w:numId w:val="5"/>
        </w:numPr>
      </w:pPr>
      <w:r>
        <w:rPr/>
        <w:t xml:space="preserve">Udržuje a rozvíjí vztahy s diplomatickými zastoupeními jiných států a dalšími orgány jiných států v zemi působnosti.</w:t>
      </w:r>
    </w:p>
    <w:p>
      <w:pPr>
        <w:numPr>
          <w:ilvl w:val="0"/>
          <w:numId w:val="5"/>
        </w:numPr>
      </w:pPr>
      <w:r>
        <w:rPr/>
        <w:t xml:space="preserve">Vypracovává analýzy a prognózy vnitropolitického vývoje a zahraniční politiky přijímajícího státu.</w:t>
      </w:r>
    </w:p>
    <w:p>
      <w:pPr>
        <w:numPr>
          <w:ilvl w:val="0"/>
          <w:numId w:val="5"/>
        </w:numPr>
      </w:pPr>
      <w:r>
        <w:rPr/>
        <w:t xml:space="preserve">V zemi působnosti se aktivně podílí na kontrole správného nakládání s prostředky české rozvojové, humanitární a transformační pomoci.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řízení rizik</w:t>
      </w:r>
    </w:p>
    <w:p>
      <w:pPr>
        <w:numPr>
          <w:ilvl w:val="0"/>
          <w:numId w:val="5"/>
        </w:numPr>
      </w:pPr>
      <w:r>
        <w:rPr/>
        <w:t xml:space="preserve">Specialisté v oblasti zahraničních vztahů a služeb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řízení rizik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zahraničních vztahů a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návrhu koncepce zahraniční politiky České republiky a návrhy zásadních opatření k jejímu provádění pro státy daného teritoria. Tvůrčí systémové práce, řešení nejnáročnějších úkolů zásadního významu v oblasti zahraniční politiky České republiky.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a realizace zahraničně politické orientace České republiky pro státy daného teritoria nebo v přijímacích státech.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zahraniční bezpečnostní politiky České republiky a prognózy vnitropolitického vývoje, zahraniční a bezpečnostní politiky jiného státu či skupin států.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diplomatických vztahů ČR s jiným státem, skupinou států nebo s mezinárodními orgány a organizacemi v oblasti politické, ekonomické, bezpečnostní, konzulární, kulturní, vědecké, školské a zdravotnické politiky státu, statistiky a krajanských a nevládních vztahů včetně jejich vyhodnocování a v oblasti realizace dvoustranných a mnohostranných smluvních dokumentů.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analýza vztahů ČR s jiným státem či skupinou států, vymezování politického rámce rozvoje smluvní základny těchto vztahů, sledování provádění mezinárodních smluv v relaci, reagování České republiky na nestandardní události a jevy v mezinárodní politice (ozbrojené konflikty, eskalace napětí), koordinace vztahů  s mezinárodními regionálními politickými uskupeními.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zahraničně politické orientace České republiky v jednotlivých oborech.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diplomatických vztahů ČR vůči jinému státu či skupině států, příslušným mezinárodním vládním organizacím a mezinárodním orgánům včetně koordinace přípravy podkladů a stanovisek zabezpečování vnitrostátních předpokladů pro spolupráci.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Koordinační, analytická a posudková činnost v oblasti ekonomického, politického, bezpečnostního, environmentálního, kulturního                    a vzdělávacího vývoje nebo jiných společenských oblastí ve vztahu ČR k jiným státům a mezinárodním orgánům a organizacím.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realizace koncepce zahraniční politiky ČR k jinému státu či skupině států, koordinace přípravy podkladových materiálů o jiném státu či skupině států a jejich aprobace.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Analytická a realizační činnost v jednotlivých oblastech vztahů ČR s jiným státem nebo skupinou států, vyhodnocování politických aspektů ekonomického vývoje, environmentální, kulturní, vědecké, vzdělávací, zdravotnické a konzulární politiky státu, zajišťování realizace dvoustranných smluvních dokumentů.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agendy vztahů s krajanskými a nevládními organizacemi v jiném státě nebo na teritoriu skupiny jiných států.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mezinárodní ekonomické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6210T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mezinárodní teritoriální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Způsobilost podle zákona č. 412/2005 Sb., o ochraně utajovaných informací a o bezpečnostní způsobilosti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a metodiky usměrňování činnosti zastupitelského úřadu a jeho jednotlivých úseků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politického zabezpečování stykových akcí s představiteli jiného státu nebo mezinárodních vládních organizací v rámci diplomatické činnosti zastupitelského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nestandardních událostí a jevů v mezinárodní politice (ozbrojené konflikty, eskalace napětí) a reagování na tyto jevy v rámci diplomatické činnosti zastupitelského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vztahů ČR s jiným státem či skupinou států a vymezování politického rámce rozvoje smluvní základny těchto vztahů, v rámci diplomatické činnosti zastupitelského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ekonomických, politických, bezpečnostních, environmentálních a kulturních vztahů ČR k jinému státu či skupině států v rámci diplomatické činnosti zastupitelského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diplomatických vztahů ČR s jiným státem či skupinou států v oblasti politické, ekonomické, bezpečnostní, konzulární, kulturní, vědecké, školské a zdravotnické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vztahů s mezinárodními regionálními politickými uskupeními v rámci diplomatické činnosti zastupitelského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přípravy podkladových materiálů o jiném státu či skupině států v rámci diplomatické činnosti zastupitelského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diplomatických vztahů s jiným státem či skupinou států, prosazování koncepce zahraniční politiky ČR a ochrana práv a zájmů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účasti ČR v procesu kontroly zbrojení a spolupráce v oblasti vojenské bezpečnosti v rámci diplomatické činnosti zastupitelského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koncepcí a metodik ve svěřené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diplomatické zastupování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A2C0A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pro zahraniční politickou (diplomatickou) službu</dc:title>
  <dc:description>Referent specialista pro zahraniční politickou (diplomatickou) službu rozvíjí diplomatické vztahy, prosazuje zahraniční politiku ČR a chrání práva a zájmy ČR a jejích občanů.</dc:description>
  <dc:subject/>
  <cp:keywords/>
  <cp:category>Specializace</cp:category>
  <cp:lastModifiedBy/>
  <dcterms:created xsi:type="dcterms:W3CDTF">2017-11-22T09:16:34+01:00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