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Smuteční řečník a obřadník</w:t>
      </w:r>
      <w:bookmarkEnd w:id="1"/>
    </w:p>
    <w:p>
      <w:pPr/>
      <w:r>
        <w:rPr/>
        <w:t xml:space="preserve">Smuteční řečník a obřadník podle dispozic vypravitele pohřbu provádí smuteční hosty obřadem, podporuje jeho pietní průběh, pronáší smuteční řeč, projevuje úctu zemřelé osobě, vytváří důstojnou atmosféru, vyjadřuje soustrast a napomáhá se zvládáním mimořádných situací.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pohřební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Obřadník, Smuteční ceremoniář, Moderátor smutečního obřadu, Celfotr, Manager pohřebního obřadu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Projednání obecných náležitostí, místních zvyků a celkového průběhu smutečního obřadu s objednavatelem pohřbení.</w:t>
      </w:r>
    </w:p>
    <w:p>
      <w:pPr>
        <w:numPr>
          <w:ilvl w:val="0"/>
          <w:numId w:val="5"/>
        </w:numPr>
      </w:pPr>
      <w:r>
        <w:rPr/>
        <w:t xml:space="preserve">Komunikace s pozůstalými na počátku, po dobu trvání a po skončení smutečního obřadu.</w:t>
      </w:r>
    </w:p>
    <w:p>
      <w:pPr>
        <w:numPr>
          <w:ilvl w:val="0"/>
          <w:numId w:val="5"/>
        </w:numPr>
      </w:pPr>
      <w:r>
        <w:rPr/>
        <w:t xml:space="preserve">Seznámení se s životem zemřelého a jeho odkazem, s okolnostmi jeho úmrtí.</w:t>
      </w:r>
    </w:p>
    <w:p>
      <w:pPr>
        <w:numPr>
          <w:ilvl w:val="0"/>
          <w:numId w:val="5"/>
        </w:numPr>
      </w:pPr>
      <w:r>
        <w:rPr/>
        <w:t xml:space="preserve">Tvorba scénáře a režie smutečního obřadu a organizace příprav, včetně tištěného minutovníku a zpěvníku.</w:t>
      </w:r>
    </w:p>
    <w:p>
      <w:pPr>
        <w:numPr>
          <w:ilvl w:val="0"/>
          <w:numId w:val="5"/>
        </w:numPr>
      </w:pPr>
      <w:r>
        <w:rPr/>
        <w:t xml:space="preserve">Provázení pozůstalých smutečním obřadem.</w:t>
      </w:r>
    </w:p>
    <w:p>
      <w:pPr>
        <w:numPr>
          <w:ilvl w:val="0"/>
          <w:numId w:val="5"/>
        </w:numPr>
      </w:pPr>
      <w:r>
        <w:rPr/>
        <w:t xml:space="preserve">Tvorba smutečního proslovu při pohřebních obřadech.</w:t>
      </w:r>
    </w:p>
    <w:p>
      <w:pPr>
        <w:numPr>
          <w:ilvl w:val="0"/>
          <w:numId w:val="5"/>
        </w:numPr>
      </w:pPr>
      <w:r>
        <w:rPr/>
        <w:t xml:space="preserve">Přednes smuteční řeči.</w:t>
      </w:r>
    </w:p>
    <w:p>
      <w:pPr>
        <w:numPr>
          <w:ilvl w:val="0"/>
          <w:numId w:val="5"/>
        </w:numPr>
      </w:pPr>
      <w:r>
        <w:rPr/>
        <w:t xml:space="preserve">Obstarání úkonů při smutečních obřadech, řešení mimořádných situací souvisejících s důstojným průběhem smutečního obřadu.</w:t>
      </w:r>
    </w:p>
    <w:p>
      <w:pPr>
        <w:numPr>
          <w:ilvl w:val="0"/>
          <w:numId w:val="5"/>
        </w:numPr>
      </w:pPr>
      <w:r>
        <w:rPr/>
        <w:t xml:space="preserve">Zajištění pokládky věnců, výzdoby obřadní síně a hrobového místa.</w:t>
      </w:r>
    </w:p>
    <w:p>
      <w:pPr>
        <w:numPr>
          <w:ilvl w:val="0"/>
          <w:numId w:val="5"/>
        </w:numPr>
      </w:pPr>
      <w:r>
        <w:rPr/>
        <w:t xml:space="preserve">Management smutečního obřadu, podávání organizačních pokynů zaměstnancům pohřební služby, hudebníkům a dalším najatým pracovníkům.</w:t>
      </w:r>
    </w:p>
    <w:p>
      <w:pPr>
        <w:numPr>
          <w:ilvl w:val="0"/>
          <w:numId w:val="5"/>
        </w:numPr>
      </w:pPr>
      <w:r>
        <w:rPr/>
        <w:t xml:space="preserve">Příprava a realizace organizačních plánů pohřbu významné osobnosti s větším počtem zúčastněných.</w:t>
      </w:r>
    </w:p>
    <w:p>
      <w:pPr>
        <w:numPr>
          <w:ilvl w:val="0"/>
          <w:numId w:val="5"/>
        </w:numPr>
      </w:pPr>
      <w:r>
        <w:rPr/>
        <w:t xml:space="preserve">Organizace smutečního průvodu.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pohřebnictví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přednes smutečních projevů.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Smuteční řečník a obřadník / řečnice a obřadnice (69-049-M)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příprava smutečního projevu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h42.C.6901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Přednes smuteční řeči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h42.A.6912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Obstarání úkonů při smutečních obřadech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h42.D.1993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základních zásad pohřbívání v poradenství pro pozůstalé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h42.Z.5901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a podpora důstojného a pietního chování  smutečních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řečnictví, rétorika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komunikace, komunikační dovednosti, metody alternativní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pohřebnictví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22050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Smuteční řečník a obřadník</dc:title>
  <dc:description>Smuteční řečník a obřadník podle dispozic vypravitele pohřbu provádí smuteční hosty obřadem, podporuje jeho pietní průběh, pronáší smuteční řeč, projevuje úctu zemřelé osobě, vytváří důstojnou atmosféru, vyjadřuje soustrast a napomáhá se zvládáním mimořádných situací.</dc:description>
  <dc:subject/>
  <cp:keywords/>
  <cp:category>Povolání</cp:category>
  <cp:lastModifiedBy/>
  <dcterms:created xsi:type="dcterms:W3CDTF">2017-11-22T09:16:34+01:00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