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Vychovatel</w:t>
      </w:r>
      <w:bookmarkEnd w:id="1"/>
    </w:p>
    <w:p>
      <w:pPr/>
      <w:r>
        <w:rPr/>
        <w:t xml:space="preserve">Jednotka práce bude aktualizována v souladu s platnou legislativou v průběhu roku 2013 – 2014.
Vychovatel provádí výchovně vzdělávací činnost zaměřenou na celkový a specifický rozvoj osobnosti dětí, žáků nebo studentů a na jejich zájmové vzdělávání podle výchovně vzdělávacích programů činnosti ve školní družině, v domově mládeže, v internátu, popřípadě v jiných zařízeních.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výchova předškolní a mimoškolní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Vychovatelství zaměřené na celkový nebo specifický rozvoj osobnosti dětí, žáků i studentů, na rozvíjení zájmového vzdělávání, znalostí a tvořivých schopností podle programu činnosti školského nebo jiného zařízení.</w:t>
      </w:r>
    </w:p>
    <w:p>
      <w:pPr>
        <w:numPr>
          <w:ilvl w:val="0"/>
          <w:numId w:val="5"/>
        </w:numPr>
      </w:pPr>
      <w:r>
        <w:rPr/>
        <w:t xml:space="preserve">Posuzování individuálních zvláštností a potřeb dětí, žáků i studentů, komplexní výchovně vzdělávací, diagnostická a preventivní činnost zaměřená na celkový rozvoj osobnosti a na socializaci, resocializaci a reedukaci včetně navrhování cílených opatření k optimalizaci procesu výchovy a vzdělávání v rámci školy, školského nebo jiného zařízení.</w:t>
      </w:r>
    </w:p>
    <w:p>
      <w:pPr>
        <w:numPr>
          <w:ilvl w:val="0"/>
          <w:numId w:val="5"/>
        </w:numPr>
      </w:pPr>
      <w:r>
        <w:rPr/>
        <w:t xml:space="preserve">Koordinace protidrogové prevence v příslušném zařízení.</w:t>
      </w:r>
    </w:p>
    <w:p>
      <w:pPr>
        <w:numPr>
          <w:ilvl w:val="0"/>
          <w:numId w:val="5"/>
        </w:numPr>
      </w:pPr>
      <w:r>
        <w:rPr/>
        <w:t xml:space="preserve">Tvorba, průběžná aktualizace a příprava, vedení a organizace, rozvíjení a konkretizace výchovných, vzdělávacích, zájmových, sportovních, kulturních a dalších programů pro děti, žáky i studenty školských nebo jiných zařízení.</w:t>
      </w:r>
    </w:p>
    <w:p>
      <w:pPr>
        <w:numPr>
          <w:ilvl w:val="0"/>
          <w:numId w:val="5"/>
        </w:numPr>
      </w:pPr>
      <w:r>
        <w:rPr/>
        <w:t xml:space="preserve">Podněcování osobního vývoje dětí, žáků i studentů.</w:t>
      </w:r>
    </w:p>
    <w:p>
      <w:pPr>
        <w:numPr>
          <w:ilvl w:val="0"/>
          <w:numId w:val="5"/>
        </w:numPr>
      </w:pPr>
      <w:r>
        <w:rPr/>
        <w:t xml:space="preserve">Koordinace činnosti vychovatelů ve výchovných skupinách.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praktické činnosti vychovatele.</w:t>
      </w:r>
    </w:p>
    <w:p>
      <w:pPr>
        <w:numPr>
          <w:ilvl w:val="0"/>
          <w:numId w:val="5"/>
        </w:numPr>
      </w:pPr>
      <w:r>
        <w:rPr/>
        <w:t xml:space="preserve">Odborné usměrňování zájmového vzdělávání specializovanými metodami výchovné práce, kupříkladu dětí a žáků, popř. i studentů se speciálními vzdělávacími potřebami.</w:t>
      </w:r>
    </w:p>
    <w:p>
      <w:pPr>
        <w:numPr>
          <w:ilvl w:val="0"/>
          <w:numId w:val="5"/>
        </w:numPr>
      </w:pPr>
      <w:r>
        <w:rPr/>
        <w:t xml:space="preserve">Metodická a specializovaná poradenská činnost poskytovaná vychovatelům, tvorba výchovných a vzdělávacích dokumentů, evaluačních nástrojů a preventivních programů.</w:t>
      </w:r>
    </w:p>
    <w:p>
      <w:pPr>
        <w:numPr>
          <w:ilvl w:val="0"/>
          <w:numId w:val="5"/>
        </w:numPr>
      </w:pPr>
      <w:r>
        <w:rPr/>
        <w:t xml:space="preserve">Preventivní, primárně diagnostická a konzultační činnost, koordinace aplikace speciálně pedagogických postupů, využívání variantních výchovných metod, nových výchovných metod a metod z jiných odvětví a hodnocení jejich účinnosti.</w:t>
      </w:r>
    </w:p>
    <w:p>
      <w:pPr>
        <w:numPr>
          <w:ilvl w:val="0"/>
          <w:numId w:val="5"/>
        </w:numPr>
      </w:pPr>
      <w:r>
        <w:rPr/>
        <w:t xml:space="preserve">Vytváření programů integrace a inkluze dětí, žáků i studentů se speciálními vzdělávacími potřebami v daném zařízení, poskytování pedagogických konzultačních činností.</w:t>
      </w:r>
    </w:p>
    <w:p>
      <w:pPr>
        <w:numPr>
          <w:ilvl w:val="0"/>
          <w:numId w:val="5"/>
        </w:numPr>
      </w:pPr>
      <w:r>
        <w:rPr/>
        <w:t xml:space="preserve">Vedení evidence o pedagogické činnosti a hodnocení výsledků dětí, žáků i studentů.</w:t>
      </w:r>
    </w:p>
    <w:p>
      <w:pPr>
        <w:numPr>
          <w:ilvl w:val="0"/>
          <w:numId w:val="5"/>
        </w:numPr>
      </w:pPr>
      <w:r>
        <w:rPr/>
        <w:t xml:space="preserve">Poskytování informací a konzultační činnosti, spolupráce se specializovanými odborníky.</w:t>
      </w:r>
    </w:p>
    <w:p>
      <w:pPr>
        <w:numPr>
          <w:ilvl w:val="0"/>
          <w:numId w:val="5"/>
        </w:numPr>
      </w:pPr>
      <w:r>
        <w:rPr/>
        <w:t xml:space="preserve">Plnění úkolů a prací souvisejících s přímou pedagogickou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Vychovatelé (kromě vychovatelů pro osoby se speciálními vzdělávacími potřebami)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 odborní pracovníci v oblasti výchovy a vzdělávání jinde neuvedení (CZ-ISCO 2359)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23593</w:t>
            </w:r>
          </w:p>
        </w:tc>
        <w:tc>
          <w:tcPr>
            <w:tcW w:w="2000" w:type="dxa"/>
          </w:tcPr>
          <w:p>
            <w:pPr/>
            <w:r>
              <w:rPr/>
              <w:t xml:space="preserve">Vychovatelé (kromě vychovatelů pro osoby se speciálními vzdělávacími potřebami)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činnosti vychovatelů ve výchovných skupinách ve školách a školských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usměrňování zájmového vzdělávání specializovanými metodami výchovné práce, například vůči dětem a žákům se speciálními vzdělávacími potřebami.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Vychovatelská činnost zaměřená na rozvoj osobnosti dětí, žáků nebo studentů, jejich zájmů, znalostí a tvořivých schopností probíhající v zájmovém vzdělávání podle programu činnosti školského nebo jiného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dětských her a dalších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výchovy se zřetelem na speciální vzdělávací potřeby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programů integrace a inkluze dětí a žáků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programů sociální rehabilitace pro zdravotně postižené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j41.D.4511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pedagogických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studijních předpokladů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metod pro kompenzaci příslušného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rozvoje osobnosti postiženého dítěte rozvíjením těch jeho schopností a dovedností, v nichž je předpoklad, že by mohl být úspěšný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protidrogové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multikulturní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výchovy proti šikaně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účinnosti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multikulturní výchova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proti šikaně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vzdělávání dětí se smyslovými vadami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projektování a vývoj kurikula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163E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Vychovatel</dc:title>
  <dc:description>Jednotka práce bude aktualizována v souladu s platnou legislativou v průběhu roku 2013 – 2014.
Vychovatel provádí výchovně vzdělávací činnost zaměřenou na celkový a specifický rozvoj osobnosti dětí, žáků nebo studentů a na jejich zájmové vzdělávání podle výchovně vzdělávacích programů činnosti ve školní družině, v domově mládeže, v internátu, popřípadě v jiných zařízeních.</dc:description>
  <dc:subject/>
  <cp:keywords/>
  <cp:category>Povolání</cp:category>
  <cp:lastModifiedBy/>
  <dcterms:created xsi:type="dcterms:W3CDTF">2017-11-22T09:16:31+01:00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