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Farmaceutický asistent</w:t>
      </w:r>
      <w:bookmarkEnd w:id="1"/>
    </w:p>
    <w:p>
      <w:pPr/>
      <w:r>
        <w:rPr/>
        <w:t xml:space="preserve">Farmaceutický asistent vykonává odborné činnosti spojené zejména s přípravou, výdejem, kontrolou a uchováváním léčiv a zdravotnických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laborant, Farmaceutický asistent pro přípravu radiofarmak, Farmaceutický asistent pro specifické lékárenské činnosti, Farmaceutický asistent pro zdravotnické prostředky, Pharmaceutical assistant, Pharmacy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Farmaceutičtí asistenti (CZ-ISCO 3213)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přípravků, jejichž výdej není vázán na lékařský předpis, a zdravotnických prostředků a podávání informací o jejich správném užívání a uchovávání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sledování zásob léčiv, pomocných látek, provozního materiálu, zdravotnických prostředků a dalších výrobků souvisejících s péčí o zdraví včetně další manipulace s nimi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 a zdravotnických prostředků na žádanky zdravotnických zařízení a zařízení veterinární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radiofarmak a další související činnosti pod  odborným dohledem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léčivých přípravků, cytostatik, zkoumadel a diagnostických zdravotnických prostředků in vitro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radiofarmaka a radiační ochrana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F4F9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Farmaceutický asistent</dc:title>
  <dc:description>Farmaceutický asistent vykonává odborné činnosti spojené zejména s přípravou, výdejem, kontrolou a uchováváním léčiv a zdravotnických prostředků.</dc:description>
  <dc:subject/>
  <cp:keywords/>
  <cp:category>Povolání</cp:category>
  <cp:lastModifiedBy/>
  <dcterms:created xsi:type="dcterms:W3CDTF">2017-11-22T09:16:25+01:00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