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pokladník železniční dopravy</w:t>
      </w:r>
      <w:bookmarkEnd w:id="1"/>
    </w:p>
    <w:p>
      <w:pPr/>
      <w:r>
        <w:rPr/>
        <w:t xml:space="preserve">Osobní pokladník železniční dopravy komplexně zajišťuje činnost výdejny jízdenek vnitrostátní popřípadě mezinárodní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Komerční pracovník , Prodavač jízdenek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zavazadlové pokladny.</w:t>
      </w:r>
    </w:p>
    <w:p>
      <w:pPr>
        <w:numPr>
          <w:ilvl w:val="0"/>
          <w:numId w:val="5"/>
        </w:numPr>
      </w:pPr>
      <w:r>
        <w:rPr/>
        <w:t xml:space="preserve">Přijímání a evidování tržeb od ostatních pokladníků a z ostatních přepravních činností.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Uzavírání cestovního pojištění.</w:t>
      </w:r>
    </w:p>
    <w:p>
      <w:pPr>
        <w:numPr>
          <w:ilvl w:val="0"/>
          <w:numId w:val="5"/>
        </w:numPr>
      </w:pPr>
      <w:r>
        <w:rPr/>
        <w:t xml:space="preserve">Vypočítávání jízdného, dovozného, poplatků, penále a pokut.</w:t>
      </w:r>
    </w:p>
    <w:p>
      <w:pPr>
        <w:numPr>
          <w:ilvl w:val="0"/>
          <w:numId w:val="5"/>
        </w:numPr>
      </w:pPr>
      <w:r>
        <w:rPr/>
        <w:t xml:space="preserve">Zajišťování výdeje a rezervace jízdních dokladů.</w:t>
      </w:r>
    </w:p>
    <w:p>
      <w:pPr>
        <w:numPr>
          <w:ilvl w:val="0"/>
          <w:numId w:val="5"/>
        </w:numPr>
      </w:pPr>
      <w:r>
        <w:rPr/>
        <w:t xml:space="preserve">Vykonávání účetně pokladní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a prodavači jízdenek v osobní dopravě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52305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jízdenek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Osobní pokladník/pokladnice železniční dopravy (37-045-M)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Rezervace jízdenek a místenek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0BD0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pokladník železniční dopravy</dc:title>
  <dc:description>Osobní pokladník železniční dopravy komplexně zajišťuje činnost výdejny jízdenek vnitrostátní popřípadě mezinárodní přepravy.</dc:description>
  <dc:subject/>
  <cp:keywords/>
  <cp:category>Specializace</cp:category>
  <cp:lastModifiedBy/>
  <dcterms:created xsi:type="dcterms:W3CDTF">2017-11-22T09:16:12+01:00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