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cenové kontroly</w:t>
      </w:r>
      <w:bookmarkEnd w:id="1"/>
    </w:p>
    <w:p>
      <w:pPr/>
      <w:r>
        <w:rPr/>
        <w:t xml:space="preserve">Samostatný pracovník cenové kontroly komplexně zajišťuje cenovou kontrolu územního správního úřadu.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Berní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finanční a daňové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cenové kontroly, Samostatný pracovník správy daní, Samostatný pracovník finanční revize, Samostatný pracovník daní a dotací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provádění  cenové kontroly v působnosti územních správních úřadů.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Zabezpečení údajů pro cenové analýzy.</w:t>
      </w:r>
    </w:p>
    <w:p>
      <w:pPr>
        <w:numPr>
          <w:ilvl w:val="0"/>
          <w:numId w:val="5"/>
        </w:numPr>
      </w:pPr>
      <w:r>
        <w:rPr/>
        <w:t xml:space="preserve">Koordinace a metodické usměrňování výkonu cenové kontroly.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veřejné správy v oblasti státních regulací jinde neuvedení</w:t>
      </w:r>
    </w:p>
    <w:p>
      <w:pPr>
        <w:numPr>
          <w:ilvl w:val="0"/>
          <w:numId w:val="5"/>
        </w:numPr>
      </w:pPr>
      <w:r>
        <w:rPr/>
        <w:t xml:space="preserve">Pracovníci veřejné správy v oblasti státních regulací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veřejné správy v oblasti státních regulací jinde neuvedení (CZ-ISCO 3359)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veřejné správy v oblasti státních regulací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cenové kontroly v působnosti územních správních úřadů. Koordinace výkonu cenové kontroly v působnosti územního samosprávného celku.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výkonu finanční revize, cenové kontroly, státního dozoru nebo správy cizích pokut v působnosti finančního ředitelství.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výkon  státního dozoru  nad provozováním  loterií, tombol a sázkových her včetně dozoru v hernách a kasinech.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cen movitého majetku, ověřování deklarovaných údajů o hodnotách majetku  daňových subjektů a  kontrola cen nemovitostí zjištěných ze znaleckých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státního dozoru nad provozováním loterií, tombol a sázkových her, včetně dozoru v hernách a kasinech, v rámci komplexního zajišťování cenové kontroly v působnosti územního 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i21.D.3949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cen nemovitostí zjištěných ze znaleckých posudků, v rámci komplexního zajišťování cenové kontroly v působnosti územního 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deklarovaných údajů o hodnotách majetku daňových subjektů, v rámci komplexního zajišťování cenové kontroly v působnosti územního 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i21.D.5402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cen movitého majetku v rámci komplexního zajišťování cenové kontroly v působnosti územního 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i21.D.8903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komplexním zajišťování cenové kontroly v působnosti územního 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výkonu cenové kontroly v působnosti územního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metodické usměrňování výkonu finanční revize, cenové kontroly, státního dozoru nebo správy cizích pokut v působnosti finančního ředitelství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finanční a daňová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C84B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cenové kontroly</dc:title>
  <dc:description>Samostatný pracovník cenové kontroly komplexně zajišťuje cenovou kontrolu územního správního úřadu.</dc:description>
  <dc:subject/>
  <cp:keywords/>
  <cp:category>Specializace</cp:category>
  <cp:lastModifiedBy/>
  <dcterms:created xsi:type="dcterms:W3CDTF">2017-11-22T09:13:14+01:00</dcterms:created>
  <dcterms:modified xsi:type="dcterms:W3CDTF">2017-11-22T09:43:01+01:00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