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regulace poštovních služeb</w:t>
      </w:r>
      <w:bookmarkEnd w:id="1"/>
    </w:p>
    <w:p>
      <w:pPr/>
      <w:r>
        <w:rPr/>
        <w:t xml:space="preserve">Specialista regulace poštovních služeb zpracovává metodiku a koncepci v oblasti regulace poštovních služeb a zajišťuje státní odborný dohled nad dodržováním povinností držitele poštovní licence včetně zpracování návrhů zákonných úprav v oblasti poštovních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regulace poštovních služeb.</w:t>
      </w:r>
    </w:p>
    <w:p>
      <w:pPr>
        <w:numPr>
          <w:ilvl w:val="0"/>
          <w:numId w:val="5"/>
        </w:numPr>
      </w:pPr>
      <w:r>
        <w:rPr/>
        <w:t xml:space="preserve">Stanovení metod a pravidel monitorování kvality poštovních služeb.</w:t>
      </w:r>
    </w:p>
    <w:p>
      <w:pPr>
        <w:numPr>
          <w:ilvl w:val="0"/>
          <w:numId w:val="5"/>
        </w:numPr>
      </w:pPr>
      <w:r>
        <w:rPr/>
        <w:t xml:space="preserve">Koordinace ochrany zákazníka v oboru poštovních služeb.</w:t>
      </w:r>
    </w:p>
    <w:p>
      <w:pPr>
        <w:numPr>
          <w:ilvl w:val="0"/>
          <w:numId w:val="5"/>
        </w:numPr>
      </w:pPr>
      <w:r>
        <w:rPr/>
        <w:t xml:space="preserve">Zajišťování podkladů pro řízení o udělení, případně odnětí poštovní licence.</w:t>
      </w:r>
    </w:p>
    <w:p>
      <w:pPr>
        <w:numPr>
          <w:ilvl w:val="0"/>
          <w:numId w:val="5"/>
        </w:numPr>
      </w:pPr>
      <w:r>
        <w:rPr/>
        <w:t xml:space="preserve">Státní odborný dohled nad dodržováním povinností držitele poštovní licence a držitelů zvláštní poštovní licence.</w:t>
      </w:r>
    </w:p>
    <w:p>
      <w:pPr>
        <w:numPr>
          <w:ilvl w:val="0"/>
          <w:numId w:val="5"/>
        </w:numPr>
      </w:pPr>
      <w:r>
        <w:rPr/>
        <w:t xml:space="preserve">Analýza výsledků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usměrňování rozvoje jednotlivých oblastí poštovních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ochrany zákazníka v oboru poštovních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zásad a principů pro hodnocení kvality poskytovaných poštovních služeb včetně stanovení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regulace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monitorování kvality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státního odborného dohledu nad dodržováním povinností držitele poštovní licence a držitelů zvláštní poštovní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kontrolní činnosti v oblasti poštovních služeb,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státního odborného dohledu nad dodržováním povinností držitele poštovní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řízení o udělení, případně odnětí poštovní licence, v rámci zajišťování státního odborného dohledu v oblasti poskytování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ochrany zákazníka v oblasti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koncepční usměrňování rozvoje jednotlivých oblastí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obecných zásad a principů pro hodnocení kvality poskytovaných poštovních služeb, včetně stanovení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dohled a regulace v oblasti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E8C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regulace poštovních služeb</dc:title>
  <dc:description>Specialista regulace poštovních služeb zpracovává metodiku a koncepci v oblasti regulace poštovních služeb a zajišťuje státní odborný dohled nad dodržováním povinností držitele poštovní licence včetně zpracování návrhů zákonných úprav v oblasti poštovních služeb.</dc:description>
  <dc:subject/>
  <cp:keywords/>
  <cp:category>Specializace</cp:category>
  <cp:lastModifiedBy/>
  <dcterms:created xsi:type="dcterms:W3CDTF">2017-11-22T09:12:15+01:00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