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řízení státní správy v silniční nákladní dopravě</w:t>
      </w:r>
      <w:bookmarkEnd w:id="1"/>
    </w:p>
    <w:p>
      <w:pPr/>
      <w:r>
        <w:rPr/>
        <w:t xml:space="preserve">Specialista pro řízení státní správy v silniční nákladní dopravě komplexně řídí agendu silniční nákladní dopravy na území ČR z pozice ústředního orgánu státní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jednotného postupu výkonu státní správy v oblasti silniční nákladní dopravy a koordinace činnosti Dopravních úřadů na území ČR.</w:t>
      </w:r>
    </w:p>
    <w:p>
      <w:pPr>
        <w:numPr>
          <w:ilvl w:val="0"/>
          <w:numId w:val="5"/>
        </w:numPr>
      </w:pPr>
      <w:r>
        <w:rPr/>
        <w:t xml:space="preserve">Koordinace plnění závazků vyplývajících z mezinárodních smluv a dohod o silniční nákladní dopravě.</w:t>
      </w:r>
    </w:p>
    <w:p>
      <w:pPr>
        <w:numPr>
          <w:ilvl w:val="0"/>
          <w:numId w:val="5"/>
        </w:numPr>
      </w:pPr>
      <w:r>
        <w:rPr/>
        <w:t xml:space="preserve">Spolupráce s partnerskými státními orgány (Celní orgány, Policie apod.).</w:t>
      </w:r>
    </w:p>
    <w:p>
      <w:pPr>
        <w:numPr>
          <w:ilvl w:val="0"/>
          <w:numId w:val="5"/>
        </w:numPr>
      </w:pPr>
      <w:r>
        <w:rPr/>
        <w:t xml:space="preserve">Zajišťování zvláštní odborné způsobilosti úředníků nižších článků státní správy v oblasti silniční nákladní dopravy.</w:t>
      </w:r>
    </w:p>
    <w:p>
      <w:pPr>
        <w:numPr>
          <w:ilvl w:val="0"/>
          <w:numId w:val="5"/>
        </w:numPr>
      </w:pPr>
      <w:r>
        <w:rPr/>
        <w:t xml:space="preserve">Zpracování a hodnocení zásad pro kontrolu vývoje nabídky v silniční nákladní dopravě.</w:t>
      </w:r>
    </w:p>
    <w:p>
      <w:pPr>
        <w:numPr>
          <w:ilvl w:val="0"/>
          <w:numId w:val="5"/>
        </w:numPr>
      </w:pPr>
      <w:r>
        <w:rPr/>
        <w:t xml:space="preserve">Rozhodování o opravných prostředcích ve správním řízení v oblasti silniční nákladní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8C1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řízení státní správy v silniční nákladní dopravě</dc:title>
  <dc:description>Specialista pro řízení státní správy v silniční nákladní dopravě komplexně řídí agendu silniční nákladní dopravy na území ČR z pozice ústředního orgánu státní správy.</dc:description>
  <dc:subject/>
  <cp:keywords/>
  <cp:category>Specializace</cp:category>
  <cp:lastModifiedBy/>
  <dcterms:created xsi:type="dcterms:W3CDTF">2017-11-22T09:12:04+01:00</dcterms:created>
  <dcterms:modified xsi:type="dcterms:W3CDTF">2017-11-22T09:42:56+01:00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