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ochrany průmyslového vlastnictví</w:t>
      </w:r>
      <w:bookmarkEnd w:id="1"/>
    </w:p>
    <w:p>
      <w:pPr/>
      <w:r>
        <w:rPr/>
        <w:t xml:space="preserve">Samostatný pracovník ochrany průmyslového vlastnictví zajišťuje odborné činnosti a správu podkladů ve věcech průmyslového vlastnictví.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úřadu pro udělování ochranných známek a označení zeměpisného původu, Pracovník úřadu pro udělování patentů,  průmyslových a užitných vzorů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návrhů a správa patentových přihlášek podávaných prostřednictvím Úřadu ČR do zahraničí.</w:t>
      </w:r>
    </w:p>
    <w:p>
      <w:pPr>
        <w:numPr>
          <w:ilvl w:val="0"/>
          <w:numId w:val="5"/>
        </w:numPr>
      </w:pPr>
      <w:r>
        <w:rPr/>
        <w:t xml:space="preserve">Správa patentových přihlášek podávaných ze zahraničí podle Smlouvy o mezinárodní spolupráci.</w:t>
      </w:r>
    </w:p>
    <w:p>
      <w:pPr>
        <w:numPr>
          <w:ilvl w:val="0"/>
          <w:numId w:val="5"/>
        </w:numPr>
      </w:pPr>
      <w:r>
        <w:rPr/>
        <w:t xml:space="preserve">Komplexní správa poplatků spojených s řízením o ochraně průmyslových práv.</w:t>
      </w:r>
    </w:p>
    <w:p>
      <w:pPr>
        <w:numPr>
          <w:ilvl w:val="0"/>
          <w:numId w:val="5"/>
        </w:numPr>
      </w:pPr>
      <w:r>
        <w:rPr/>
        <w:t xml:space="preserve">Formální a věcná kontrola zápisné způsobilosti přihlášek vynálezů, užitných a průmyslových vzorů a žádostí o dodatkové osvědčení.</w:t>
      </w:r>
    </w:p>
    <w:p>
      <w:pPr>
        <w:numPr>
          <w:ilvl w:val="0"/>
          <w:numId w:val="5"/>
        </w:numPr>
      </w:pPr>
      <w:r>
        <w:rPr/>
        <w:t xml:space="preserve">Sběr a třídění podkladů k řízení o přihláškách ochranných známek, označení původu a zeměpisných označení.</w:t>
      </w:r>
    </w:p>
    <w:p>
      <w:pPr>
        <w:numPr>
          <w:ilvl w:val="0"/>
          <w:numId w:val="5"/>
        </w:numPr>
      </w:pPr>
      <w:r>
        <w:rPr/>
        <w:t xml:space="preserve">Pořádání, inventarizace, odborná ochrana a zpracování fondů patentové literatury.</w:t>
      </w:r>
    </w:p>
    <w:p>
      <w:pPr>
        <w:numPr>
          <w:ilvl w:val="0"/>
          <w:numId w:val="5"/>
        </w:numPr>
      </w:pPr>
      <w:r>
        <w:rPr/>
        <w:t xml:space="preserve">Zpracovávání složitých patentových rešerší.</w:t>
      </w:r>
    </w:p>
    <w:p>
      <w:pPr>
        <w:numPr>
          <w:ilvl w:val="0"/>
          <w:numId w:val="5"/>
        </w:numPr>
      </w:pPr>
      <w:r>
        <w:rPr/>
        <w:t xml:space="preserve">Spolupráce při sledování a analýze legislativních změn v oblasti mezinárodních smluv.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poplatků za řízení ve věcech průmyslových práv ve vazbě na zahraničí a podle mezinárodních dohod.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 poradenské činnosti v ucelené odborné oblasti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 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formální a věcné kontroly zápisné způsobilosti přihlášek vynálezů, užitných a průmyslových vzorů a žádostí o dodatkové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legislativních změn v oblasti mezinárodních smluv ve věcech ochrany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třídění a evidování podkladů k řízení o přihláškách ochranných známek, označení původu a zeměpisných označení v rámci odborné činnosti ve věcech ochrany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zařazování, evidování, inventarizace a odborná ochrana fondů patentové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patentových rešerší ve věcech ochrany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ucelené odborné oblasti ochrany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správy poplatků, spojených s řízením o ochraně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správy patentových přihlášek podávaných ze zahraničí podle Smlouvy o mezinárodní spolupráci v oblasti ochrany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správy patentových přihlášek, podávaných ve věcech ochrany průmyslového vlastnictví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8B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ochrany průmyslového vlastnictví</dc:title>
  <dc:description>Samostatný pracovník ochrany průmyslového vlastnictví zajišťuje odborné činnosti a správu podkladů ve věcech průmyslového vlastnictví.</dc:description>
  <dc:subject/>
  <cp:keywords/>
  <cp:category>Povolání</cp:category>
  <cp:lastModifiedBy/>
  <dcterms:created xsi:type="dcterms:W3CDTF">2017-11-22T09:12:03+01:00</dcterms:created>
  <dcterms:modified xsi:type="dcterms:W3CDTF">2017-11-22T09:12:03+01:00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