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Soustružník kovů</w:t>
      </w:r>
      <w:bookmarkEnd w:id="1"/>
    </w:p>
    <w:p>
      <w:pPr/>
      <w:r>
        <w:rPr/>
        <w:t xml:space="preserve">Soustružník kovů seřizuje a obsluhuje konvenční a číslicově řízené soustružnické stroje, provádí práce nutné při strojním obrábění materiálu soustružením, vrtáním, vyvrtáváním, vyhrubováním, vystružováním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Lathe operator, Latheman, Soustružník seřizovač, Obsluha soustruhu, Horizontář, Obráběč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polotovaru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obráběcího stroje na požadované tolerance.</w:t>
      </w:r>
    </w:p>
    <w:p>
      <w:pPr>
        <w:numPr>
          <w:ilvl w:val="0"/>
          <w:numId w:val="5"/>
        </w:numPr>
      </w:pPr>
      <w:r>
        <w:rPr/>
        <w:t xml:space="preserve">Kontrola nástrojů a nastavení a seřízení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procesu.</w:t>
      </w:r>
    </w:p>
    <w:p>
      <w:pPr>
        <w:numPr>
          <w:ilvl w:val="0"/>
          <w:numId w:val="5"/>
        </w:numPr>
      </w:pPr>
      <w:r>
        <w:rPr/>
        <w:t xml:space="preserve">Odzkoušení a kontrola funkce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Soustružník/soustružnice kovů (23-022-H)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soustruhy a vyvrtávačky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vyrtávaček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různých druhů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různých druhů CNC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soustružení,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ostření jednobřitých nástrojů z RO a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5EA6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Soustružník kovů</dc:title>
  <dc:description>Soustružník kovů seřizuje a obsluhuje konvenční a číslicově řízené soustružnické stroje, provádí práce nutné při strojním obrábění materiálu soustružením, vrtáním, vyvrtáváním, vyhrubováním, vystružováním apod.</dc:description>
  <dc:subject/>
  <cp:keywords/>
  <cp:category>Specializace</cp:category>
  <cp:lastModifiedBy/>
  <dcterms:created xsi:type="dcterms:W3CDTF">2017-11-22T09:11:37+01:00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