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dozoru elektrického zařízení TZ v těžbě</w:t>
      </w:r>
      <w:bookmarkEnd w:id="1"/>
    </w:p>
    <w:p>
      <w:pPr/>
      <w:r>
        <w:rPr/>
        <w:t xml:space="preserve">Technik dozoru elektrického zařízení TZ v těžbě zajišťuje provoz a funkčnost elektrického vybavení těžního 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bezpečného chodu elektrického vybavení těžního stroje podle Spisu o jízdě na laně.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pracovníků podílejících se na provozu, údržbě a opravách elektrického vybavení těžního stroje.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pracovníků podílejících se na provozu, údržbě a opravách elektrického vybavení těžního stroje.</w:t>
      </w:r>
    </w:p>
    <w:p>
      <w:pPr>
        <w:numPr>
          <w:ilvl w:val="0"/>
          <w:numId w:val="5"/>
        </w:numPr>
      </w:pPr>
      <w:r>
        <w:rPr/>
        <w:t xml:space="preserve">Dozor nad elektrickou částí těžního zařízení TZ.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Účast na prohlídkách a revizích určených bezpečnostním předpisem.</w:t>
      </w:r>
    </w:p>
    <w:p>
      <w:pPr>
        <w:numPr>
          <w:ilvl w:val="0"/>
          <w:numId w:val="5"/>
        </w:numPr>
      </w:pPr>
      <w:r>
        <w:rPr/>
        <w:t xml:space="preserve">Zpravování návrhu opatření k zajištění bezpečného provozu elektrických zařízení na těžním stroji.</w:t>
      </w:r>
    </w:p>
    <w:p>
      <w:pPr>
        <w:numPr>
          <w:ilvl w:val="0"/>
          <w:numId w:val="5"/>
        </w:numPr>
      </w:pPr>
      <w:r>
        <w:rPr/>
        <w:t xml:space="preserve">Vedení dokumentace provozu elektrického vybavení těžního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spojené s provozem při svislé dopravě a chůzi - odborná způsobilost podle vyhlášky č. 415/2003 Sb., kterou se stanoví podmínky k zajištění bezpečnosti a ochrany zdraví při práci a bezpečnosti provozu při svislé dopravě a chůzi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Spisu o jízdě na laně a bezpečnostních předpisů z hlediska odborného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navrhování opatření závodnímu dolu k zajištění bezpečného provozu elektrických zařízení na těžním zařízení na základě prohlídek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E0BF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dozoru elektrického zařízení TZ v těžbě</dc:title>
  <dc:description>Technik dozoru elektrického zařízení TZ v těžbě zajišťuje provoz a funkčnost elektrického vybavení těžního stroje.</dc:description>
  <dc:subject/>
  <cp:keywords/>
  <cp:category>Specializace</cp:category>
  <cp:lastModifiedBy/>
  <dcterms:created xsi:type="dcterms:W3CDTF">2017-11-22T09:11:31+01:00</dcterms:created>
  <dcterms:modified xsi:type="dcterms:W3CDTF">2018-02-02T15:10:59+01:00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