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lomu 1</w:t>
      </w:r>
      <w:bookmarkEnd w:id="1"/>
    </w:p>
    <w:p>
      <w:pPr/>
      <w:r>
        <w:rPr/>
        <w:t xml:space="preserve">Závodní lomu 1 řídí hornické činnosti nebo činnosti prováděné hornickým způsobem na povrchovém dole nebo lomu.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odborných hornických činností v lomu ve výstavbě, otvírce, přípravě, dobývání, zajištění a v likvidaci.</w:t>
      </w:r>
    </w:p>
    <w:p>
      <w:pPr>
        <w:numPr>
          <w:ilvl w:val="0"/>
          <w:numId w:val="5"/>
        </w:numPr>
      </w:pPr>
      <w:r>
        <w:rPr/>
        <w:t xml:space="preserve">Projednávání prováděné hornické činnosti se státní správou.</w:t>
      </w:r>
    </w:p>
    <w:p>
      <w:pPr>
        <w:numPr>
          <w:ilvl w:val="0"/>
          <w:numId w:val="5"/>
        </w:numPr>
      </w:pPr>
      <w:r>
        <w:rPr/>
        <w:t xml:space="preserve">Schvalování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spolupráce s Policií ČR, orgány státního dozoru a odborovými orgány.</w:t>
      </w:r>
    </w:p>
    <w:p>
      <w:pPr>
        <w:numPr>
          <w:ilvl w:val="0"/>
          <w:numId w:val="5"/>
        </w:numPr>
      </w:pPr>
      <w:r>
        <w:rPr/>
        <w:t xml:space="preserve">Kontrolní činnost.</w:t>
      </w:r>
    </w:p>
    <w:p>
      <w:pPr>
        <w:numPr>
          <w:ilvl w:val="0"/>
          <w:numId w:val="5"/>
        </w:numPr>
      </w:pPr>
      <w:r>
        <w:rPr/>
        <w:t xml:space="preserve">Zajištění bezpečnosti a ochrany zdraví při práci a bezpečnosti provozu.</w:t>
      </w:r>
    </w:p>
    <w:p>
      <w:pPr>
        <w:numPr>
          <w:ilvl w:val="0"/>
          <w:numId w:val="5"/>
        </w:numPr>
      </w:pPr>
      <w:r>
        <w:rPr/>
        <w:t xml:space="preserve">Řízení likvidace a zdolávání havárie – zdolávání závažných provozních nehod (havárií).</w:t>
      </w:r>
    </w:p>
    <w:p>
      <w:pPr>
        <w:numPr>
          <w:ilvl w:val="0"/>
          <w:numId w:val="5"/>
        </w:numPr>
      </w:pPr>
      <w:r>
        <w:rPr/>
        <w:t xml:space="preserve">Rozhodování o vedení a uložení dokumentace, záznamů a knih k zajištění bezpečnosti práce a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těžbě a geologii (CZ-ISCO 1322)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Odborné a bezpečné řízení hornické činnosti nebo činnosti prováděné hornickým způsobem na lomech s celkovou roční těžbou užitkového nerostu vyšší než 500 tisíc tun.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pracovních postupů a výrobních technologií a jejich změn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vedení a uložení dokumentace, záznamů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zavedení dopravy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dopravu osob lanem na úklonných dopravních cestách a lhůty kontrol dopravních cest a jejich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zácviku nových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A80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lomu 1</dc:title>
  <dc:description>Závodní lomu 1 řídí hornické činnosti nebo činnosti prováděné hornickým způsobem na povrchovém dole nebo lomu.</dc:description>
  <dc:subject/>
  <cp:keywords/>
  <cp:category>Specializace</cp:category>
  <cp:lastModifiedBy/>
  <dcterms:created xsi:type="dcterms:W3CDTF">2017-11-22T09:07:33+01:00</dcterms:created>
  <dcterms:modified xsi:type="dcterms:W3CDTF">2022-08-03T15:16:10+02:00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