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Polygrafický technik řízení výroby</w:t>
      </w:r>
      <w:bookmarkEnd w:id="1"/>
    </w:p>
    <w:p>
      <w:pPr/>
      <w:r>
        <w:rPr/>
        <w:t xml:space="preserve">Polygrafický technik řízení výroby řídí a koordinuje polygrafickou výrobu na svěřených výrobních úsecích podle operativních plánů nebo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výroby, Vedoucí dispečer, Koordinátor provozu, Disponent polygrafie, Polygrafický technik disponent, Polygrafický technik dispečer, Dispečer polygrafie, Dispečer řízení výroby, Printing production control technician, Polygraphischer Techniker Produktionsplanung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vedení a kontrola podřízených pracovníků.</w:t>
      </w:r>
    </w:p>
    <w:p>
      <w:pPr>
        <w:numPr>
          <w:ilvl w:val="0"/>
          <w:numId w:val="5"/>
        </w:numPr>
      </w:pPr>
      <w:r>
        <w:rPr/>
        <w:t xml:space="preserve">Dispečerské zajišťování výroby a operativní odstraňování organizačních poruch narušujících plynulost výroby a příčin jejich vzniku.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výrobních, provozních a pracovních kapacit.</w:t>
      </w:r>
    </w:p>
    <w:p>
      <w:pPr>
        <w:numPr>
          <w:ilvl w:val="0"/>
          <w:numId w:val="5"/>
        </w:numPr>
      </w:pPr>
      <w:r>
        <w:rPr/>
        <w:t xml:space="preserve">Přijímání a evidování potiskovaného materiálu a výrobních objednávek.</w:t>
      </w:r>
    </w:p>
    <w:p>
      <w:pPr>
        <w:numPr>
          <w:ilvl w:val="0"/>
          <w:numId w:val="5"/>
        </w:numPr>
      </w:pPr>
      <w:r>
        <w:rPr/>
        <w:t xml:space="preserve">Řízení materiálového toku ve výrobě.</w:t>
      </w:r>
    </w:p>
    <w:p>
      <w:pPr>
        <w:numPr>
          <w:ilvl w:val="0"/>
          <w:numId w:val="5"/>
        </w:numPr>
      </w:pPr>
      <w:r>
        <w:rPr/>
        <w:t xml:space="preserve">Vypracovávání, sledování a kontrola plnění operativních plánů a zajišťování případných změn podle aktuálních podmínek.</w:t>
      </w:r>
    </w:p>
    <w:p>
      <w:pPr>
        <w:numPr>
          <w:ilvl w:val="0"/>
          <w:numId w:val="5"/>
        </w:numPr>
      </w:pPr>
      <w:r>
        <w:rPr/>
        <w:t xml:space="preserve">Sestavování operativního plánu polygrafické výroby pro každou zakázku včetně kooperací.</w:t>
      </w:r>
    </w:p>
    <w:p>
      <w:pPr>
        <w:numPr>
          <w:ilvl w:val="0"/>
          <w:numId w:val="5"/>
        </w:numPr>
      </w:pPr>
      <w:r>
        <w:rPr/>
        <w:t xml:space="preserve">Stanovování harmonogramu nasazení a využití výrobních prostředků.</w:t>
      </w:r>
    </w:p>
    <w:p>
      <w:pPr>
        <w:numPr>
          <w:ilvl w:val="0"/>
          <w:numId w:val="5"/>
        </w:numPr>
      </w:pPr>
      <w:r>
        <w:rPr/>
        <w:t xml:space="preserve">Vyhodnocování a posuzování efektivnosti výrobního procesu.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zákazníků.</w:t>
      </w:r>
    </w:p>
    <w:p>
      <w:pPr>
        <w:numPr>
          <w:ilvl w:val="0"/>
          <w:numId w:val="5"/>
        </w:numPr>
      </w:pPr>
      <w:r>
        <w:rPr/>
        <w:t xml:space="preserve">Zpracovávání a vyhodnocování provozní dokumentace, výkazů a evidencí.</w:t>
      </w:r>
    </w:p>
    <w:p>
      <w:pPr>
        <w:numPr>
          <w:ilvl w:val="0"/>
          <w:numId w:val="5"/>
        </w:numPr>
      </w:pPr>
      <w:r>
        <w:rPr/>
        <w:t xml:space="preserve">Stanovování parametrů pro kooperace polygrafické výroby.</w:t>
      </w:r>
    </w:p>
    <w:p>
      <w:pPr>
        <w:numPr>
          <w:ilvl w:val="0"/>
          <w:numId w:val="5"/>
        </w:numPr>
      </w:pPr>
      <w:r>
        <w:rPr/>
        <w:t xml:space="preserve">Zajišťování kooperačních partnerů a jejich kontrola.</w:t>
      </w:r>
    </w:p>
    <w:p>
      <w:pPr>
        <w:numPr>
          <w:ilvl w:val="0"/>
          <w:numId w:val="5"/>
        </w:numPr>
      </w:pPr>
      <w:r>
        <w:rPr/>
        <w:t xml:space="preserve">Komunikace s distribučními firmami o aktuálním stavu expedic.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Polygrafický technik dispečer / polygrafická technička dispečerka (34-048-M)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uspořádání výrobních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polygrafickou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i53.D.8911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evidence dílčích výrobních procesů, používaných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 tiskových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Začleňování integrovaného systému řízení jakosti do standardizovaného řízení výrobního procesu a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dokončovací zpracování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8A84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Polygrafický technik řízení výroby</dc:title>
  <dc:description>Polygrafický technik řízení výroby řídí a koordinuje polygrafickou výrobu na svěřených výrobních úsecích podle operativních plánů nebo dispečerských příkazů.</dc:description>
  <dc:subject/>
  <cp:keywords/>
  <cp:category>Povolání</cp:category>
  <cp:lastModifiedBy/>
  <dcterms:created xsi:type="dcterms:W3CDTF">2017-11-22T09:13:59+01:00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