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dělník</w:t>
      </w:r>
      <w:bookmarkEnd w:id="1"/>
    </w:p>
    <w:p>
      <w:pPr/>
      <w:r>
        <w:rPr/>
        <w:t xml:space="preserve"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Dělník v potravinářství, Operátor v potravinářské výrobě, 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 v návaznosti specifika jednotlivých oborů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 potravinářské výrobě.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Plnění, stáčení, formování a balení všech druhů potravinářských výrobků do různých obalů, jejich značení a příprava na skladování a expedici.</w:t>
      </w:r>
    </w:p>
    <w:p>
      <w:pPr>
        <w:numPr>
          <w:ilvl w:val="0"/>
          <w:numId w:val="5"/>
        </w:numPr>
      </w:pPr>
      <w:r>
        <w:rPr/>
        <w:t xml:space="preserve">Kontrola chodu výrobních linek a technologických souborů v potravinářství.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Příjem, skladování a výdej surovin a hotových výrobků.</w:t>
      </w:r>
    </w:p>
    <w:p>
      <w:pPr>
        <w:numPr>
          <w:ilvl w:val="0"/>
          <w:numId w:val="5"/>
        </w:numPr>
      </w:pPr>
      <w:r>
        <w:rPr/>
        <w:t xml:space="preserve">Seřizování a obsluha samostatných potravinářských strojů a zařízení.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výroby.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samostatných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911D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dělník</dc:title>
  <dc:description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dc:description>
  <dc:subject/>
  <cp:keywords/>
  <cp:category>Povolání</cp:category>
  <cp:lastModifiedBy/>
  <dcterms:created xsi:type="dcterms:W3CDTF">2017-11-22T09:31:39+01:00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