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Policista - vrchní asistent</w:t>
      </w:r>
      <w:bookmarkEnd w:id="1"/>
    </w:p>
    <w:p>
      <w:pPr/>
      <w:r>
        <w:rPr/>
        <w:t xml:space="preserve">Policista - vrchní asistent provádí základní i odborné specializované činnosti policisty v rámci určených služeb policie, zajišťuje služební agendu policie v rámci oboru služby.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Vrchní asistent ochranné služby, Vrchní asistent - kynolog, Vrchní asistent - specialista ICT, Vrchní asistent služby dopravní policie, Vrchní asistent služby pořádkové policie, Vrchní asistent služby cizinecké policie, Vrchní asistent ochranné služby, Vrchní asistent - kynolog, Vrchní asistent - specialista ICT, Vrchní asistent služby dopravní policie, Vrchní asistent služby pořádkové policie, Vrchní asistent služby cizinecké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Vrchní asistenti Policie ČR</w:t>
      </w:r>
    </w:p>
    <w:p>
      <w:pPr>
        <w:numPr>
          <w:ilvl w:val="0"/>
          <w:numId w:val="5"/>
        </w:numPr>
      </w:pPr>
      <w:r>
        <w:rPr/>
        <w:t xml:space="preserve">Policisté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Policisté (CZ-ISCO 5412)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61 256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64 922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5412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Policisté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http://data.europa.eu/esco/isco/C5412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1" w:name="_Toc11"/>
      <w:r>
        <w:t>Kompetenční požadavky</w:t>
      </w:r>
      <w:bookmarkEnd w:id="11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Digitální kompetence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3" w:name="_Toc13"/>
      <w:r>
        <w:t>Zdravotní podmínky</w:t>
      </w:r>
      <w:bookmarkEnd w:id="13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4B13DE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Policista - vrchní asistent</dc:title>
  <dc:description>Policista - vrchní asistent provádí základní i odborné specializované činnosti policisty v rámci určených služeb policie, zajišťuje služební agendu policie v rámci oboru služby.</dc:description>
  <dc:subject/>
  <cp:keywords/>
  <cp:category>Povolání</cp:category>
  <cp:lastModifiedBy/>
  <dcterms:created xsi:type="dcterms:W3CDTF">2017-11-22T09:13:22+01:00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