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komisař - příslušník štábu</w:t>
      </w:r>
      <w:bookmarkEnd w:id="1"/>
    </w:p>
    <w:p>
      <w:pPr/>
      <w:r>
        <w:rPr/>
        <w:t xml:space="preserve">Vrchní komisař - příslušník štábu řeší náročné a složité analytické, metodické a koncepční úkoly. Provádí metodický odborný dohled, usměrňuje výkon policejní činnosti, připravuje a vytváří služební předpisy v útvarech s působností na celém území České republiky nebo v útvarech policie s územně vymezenou působností vyššího stupně.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vrchní komisař – příslušník štábu, Příslušník štábu –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–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komisař – specialista ICT, Vrchní komisař - manažer, Vrchní komisař služby kriminální policie a vyšetřování, Vrchní komisař - kriminalistický expert, Vrchní komisař služby pořádkové policie, Vrchní komisař služby pro zbraně a bezpečnostní materiál, Vrchní komisař služby cizinecké policie, Vrchní komisař - příslušník štábu, Vrchní komisař služby dopravní policie, Vrchní komisař – specialista ICT, Vrchní komisař - manažer, Vrchní komisař služby kriminální policie a vyšetřování, Vrchní komisař - kriminalistický expert, Vrchní komisař služby pořádkové policie, Vrchní komisař služby pro zbraně a bezpečnostní materiál, Vrchní komisař služby cizinecké policie, Vrchní komisař - příslušník štábu, Vrchní komisař služby dopravní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komisaři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33554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komisaři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tvůrčí řešení náročných a složitých metodických a koncepčních úkolů a usměrňování policejní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náročných a složitých analytických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bezpečnostních rizik a stanovení opatření k jejich eliminaci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řízení a rozhodování v útvarech s vymezenou územní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l21.D.3572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metodického odborného dohledu policejní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l21.D.2572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tvorba normativních aktů a řídících rozhodnutí v rámci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sledování účinnosti přijatých opatření při provádění kontrolní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výkonu jednotlivých služeb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3533BB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komisař - příslušník štábu</dc:title>
  <dc:description>Vrchní komisař - příslušník štábu řeší náročné a složité analytické, metodické a koncepční úkoly. Provádí metodický odborný dohled, usměrňuje výkon policejní činnosti, připravuje a vytváří služební předpisy v útvarech s působností na celém území České republiky nebo v útvarech policie s územně vymezenou působností vyššího stupně.</dc:description>
  <dc:subject/>
  <cp:keywords/>
  <cp:category>Specializace</cp:category>
  <cp:lastModifiedBy/>
  <dcterms:created xsi:type="dcterms:W3CDTF">2017-11-22T09:40:38+01:00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