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Návrhář software</w:t>
      </w:r>
      <w:bookmarkEnd w:id="1"/>
    </w:p>
    <w:p>
      <w:pPr/>
      <w:r>
        <w:rPr/>
        <w:t xml:space="preserve">Návrhář software na základě analýzy vytváří návrh softwarových aplikací ve formě schémat a diagramů.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Analytik, Softwarový architekt, Software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Analytik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Návrhář databází, Návrhář software, Business analytik, Návrhář software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a projednávání koncepce řešení softwarových aplikací.</w:t>
      </w:r>
    </w:p>
    <w:p>
      <w:pPr>
        <w:numPr>
          <w:ilvl w:val="0"/>
          <w:numId w:val="5"/>
        </w:numPr>
      </w:pPr>
      <w:r>
        <w:rPr/>
        <w:t xml:space="preserve">Zpracování logických a strukturálních diagramů softwarových aplikací.</w:t>
      </w:r>
    </w:p>
    <w:p>
      <w:pPr>
        <w:numPr>
          <w:ilvl w:val="0"/>
          <w:numId w:val="5"/>
        </w:numPr>
      </w:pPr>
      <w:r>
        <w:rPr/>
        <w:t xml:space="preserve">Vytváření datových a objektových struktur a definování jejich vazeb, včetně integrace se stávajícími systémy.</w:t>
      </w:r>
    </w:p>
    <w:p>
      <w:pPr>
        <w:numPr>
          <w:ilvl w:val="0"/>
          <w:numId w:val="5"/>
        </w:numPr>
      </w:pPr>
      <w:r>
        <w:rPr/>
        <w:t xml:space="preserve">Navrhování databáze.</w:t>
      </w:r>
    </w:p>
    <w:p>
      <w:pPr>
        <w:numPr>
          <w:ilvl w:val="0"/>
          <w:numId w:val="5"/>
        </w:numPr>
      </w:pPr>
      <w:r>
        <w:rPr/>
        <w:t xml:space="preserve">Vytváření analytické dokumentace jednodušších softwarových aplikací nebo dílčích aplikačních celků.</w:t>
      </w:r>
    </w:p>
    <w:p>
      <w:pPr>
        <w:numPr>
          <w:ilvl w:val="0"/>
          <w:numId w:val="5"/>
        </w:numPr>
      </w:pPr>
      <w:r>
        <w:rPr/>
        <w:t xml:space="preserve">Vytváření uživatelského rozhraní softwarových aplikací na základě grafických návrhů a požadavků uživatelů.</w:t>
      </w:r>
    </w:p>
    <w:p>
      <w:pPr>
        <w:numPr>
          <w:ilvl w:val="0"/>
          <w:numId w:val="5"/>
        </w:numPr>
      </w:pPr>
      <w:r>
        <w:rPr/>
        <w:t xml:space="preserve">Optimalizování výkonnosti navrhované softwarové aplikace.</w:t>
      </w:r>
    </w:p>
    <w:p>
      <w:pPr>
        <w:numPr>
          <w:ilvl w:val="0"/>
          <w:numId w:val="5"/>
        </w:numPr>
      </w:pPr>
      <w:r>
        <w:rPr/>
        <w:t xml:space="preserve">Zajišťování bezpečnosti navrhované softwarové aplikace.</w:t>
      </w:r>
    </w:p>
    <w:p>
      <w:pPr>
        <w:numPr>
          <w:ilvl w:val="0"/>
          <w:numId w:val="5"/>
        </w:numPr>
      </w:pPr>
      <w:r>
        <w:rPr/>
        <w:t xml:space="preserve">Sledování trendů, standardů a zákonných požadavků v oblasti bezpečnosti dat.</w:t>
      </w:r>
    </w:p>
    <w:p>
      <w:pPr>
        <w:numPr>
          <w:ilvl w:val="0"/>
          <w:numId w:val="5"/>
        </w:numPr>
      </w:pPr>
      <w:r>
        <w:rPr/>
        <w:t xml:space="preserve">Zpracování systémové dokumentace a podkladů pro uživatelskou dokumentaci.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Vývojáři softwaru</w:t>
      </w:r>
    </w:p>
    <w:p>
      <w:pPr>
        <w:numPr>
          <w:ilvl w:val="0"/>
          <w:numId w:val="5"/>
        </w:numPr>
      </w:pPr>
      <w:r>
        <w:rPr/>
        <w:t xml:space="preserve">Vývojáři softwaru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Vývojáři softwaru (CZ-ISCO 2512)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Vývojáři softwaru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69 124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Vývojáři softwaru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práce spojené s vývojem projektů změn provozu a údržby systému informačních a komunikačních technologií, programového vybavení nebo informačních služeb, například definování modelů a výstupů, analýza systémových požadavků (funkcí a schopností, uživatelských a bezpečnostních požadavků, požadavků na rozhraní, provoz a údržbu), navrhování architektury systému informačních a komunikačních technologií a integrace jeho složek s jinými systémy, kvalifikační testování, instalace, přezkoumávání a ověřování jejich funkce.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Návrhář/návrhářka software (18-002-N)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schémat a diagramů s využitím jazyka UML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j21.D.7240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výkonnosti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bezpečnosti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vstupů od webového designéra, grafika a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projektování náročných a složitých aplikací včetně navržení databází a integrace se stávajícími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projektové dokumentace pomocí metajazyků a logických a strukturálních diagramů informačních systémů a jednotlivých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59D0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Návrhář software</dc:title>
  <dc:description>Návrhář software na základě analýzy vytváří návrh softwarových aplikací ve formě schémat a diagramů.</dc:description>
  <dc:subject/>
  <cp:keywords/>
  <cp:category>Specializace</cp:category>
  <cp:lastModifiedBy/>
  <dcterms:created xsi:type="dcterms:W3CDTF">2017-11-22T09:09:48+01:00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