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Referent specialista kvality veřejné správy</w:t>
      </w:r>
      <w:bookmarkEnd w:id="1"/>
    </w:p>
    <w:p>
      <w:pPr/>
      <w:r>
        <w:rPr/>
        <w:t xml:space="preserve">Referent specialista kvality veřejné správy vykonává koncepční, legislativní, právní a metodické činnosti v oblasti systému veřejné správy. Podílí na přípravě koncepčních a strategických materiálů směřujících k zajištění větší efektivity procesů ve veřejné správě a na implementaci moderních metod řízení kvality ve veřejné správě, na posílení vzájemných vazeb mezi uživateli a poskytovateli veřejné správy z hlediska kvality veřejné správy.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Referent specialista pro tvorbu efektivní veřejné správy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Referent specialista vládní protikorupční politiky, Referent specialista reformy regulace, Referent specialista kvality veřejné správy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strategických materiálů směřujících k zajištění větší efektivity procesů ve veřejné správě a k posílení transparentnosti a otevření jejího výkonu občanovi. Vytváření pravidel pro systematické zapojování odborné i laické veřejnosti do tvorby vládních dokumentů a získávání co možná nejširšího spektra názorů na řešené problémy.</w:t>
      </w:r>
    </w:p>
    <w:p>
      <w:pPr>
        <w:numPr>
          <w:ilvl w:val="0"/>
          <w:numId w:val="5"/>
        </w:numPr>
      </w:pPr>
      <w:r>
        <w:rPr/>
        <w:t xml:space="preserve">Metodické zajišťování konzultací s veřejností a implementace metod řízení kvality do veřejné správy, zejména modelu CAF, Benchmarkingu a Charty občana, včetně zajišťování odborných seminářů a proškolování pro pracovníky státní správy i samosprávy.</w:t>
      </w:r>
    </w:p>
    <w:p>
      <w:pPr>
        <w:numPr>
          <w:ilvl w:val="0"/>
          <w:numId w:val="5"/>
        </w:numPr>
      </w:pPr>
      <w:r>
        <w:rPr/>
        <w:t xml:space="preserve">Tvorba a aktivizace opatření k zajišťování veřejné správy na klientském principu a vytváření zpětné vazby mezi uživateli a poskytovateli veřejné služby.</w:t>
      </w:r>
    </w:p>
    <w:p>
      <w:pPr>
        <w:numPr>
          <w:ilvl w:val="0"/>
          <w:numId w:val="5"/>
        </w:numPr>
      </w:pPr>
      <w:r>
        <w:rPr/>
        <w:t xml:space="preserve">Tvorba opatření v oblasti zlepšování komunikace ve veřejné správě směřujících k zajištění synergických efektů mezi různými úrovněmi veřejné správy.</w:t>
      </w:r>
    </w:p>
    <w:p>
      <w:pPr>
        <w:numPr>
          <w:ilvl w:val="0"/>
          <w:numId w:val="5"/>
        </w:numPr>
      </w:pPr>
      <w:r>
        <w:rPr/>
        <w:t xml:space="preserve">Tvorba a aktivizace opatření k zavádění kvality ve veřejné správě.</w:t>
      </w:r>
    </w:p>
    <w:p>
      <w:pPr>
        <w:numPr>
          <w:ilvl w:val="0"/>
          <w:numId w:val="5"/>
        </w:numPr>
      </w:pPr>
      <w:r>
        <w:rPr/>
        <w:t xml:space="preserve">Zajišťování přípravy, metodického usměrňování a koordinace zavádění metod řízení kvality ve veřejné správě.</w:t>
      </w:r>
    </w:p>
    <w:p>
      <w:pPr>
        <w:numPr>
          <w:ilvl w:val="0"/>
          <w:numId w:val="5"/>
        </w:numPr>
      </w:pPr>
      <w:r>
        <w:rPr/>
        <w:t xml:space="preserve">Zajišťování a koordinace plnění úkolů ČR ve vztahu k EU a dalším mezinárodním organizacím v oblasti kvality veřejné správy.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kvality a certifikace systémů řízení (ISO)</w:t>
      </w:r>
    </w:p>
    <w:p>
      <w:pPr>
        <w:numPr>
          <w:ilvl w:val="0"/>
          <w:numId w:val="5"/>
        </w:numPr>
      </w:pPr>
      <w:r>
        <w:rPr/>
        <w:t xml:space="preserve">Specialisté v oblasti průmyslového inženýrství a v příbuzných oblastech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průmyslového inženýrství a v příbuzných oblastech (CZ-ISCO 2141)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108 840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78 184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96 645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86 806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89 627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95 008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90 330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56 346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87 798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76 465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98 759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78 036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67 748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75 161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95 831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63 661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2141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průmyslového inženýrství a v příbuzných oblastech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56 515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21412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kvality a certifikace systémů řízení (ISO)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65 758 Kč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koncepce vývoje správy vnitřních věcí státu a veřejné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koncepce uspořádání a výkonu veřejné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nebo komplexní posuzování návrhů právních předpisů s celostátní působností nebo komunitárních předpisů, analýza právního a skutkového stavu, zhodnocování nezbytnosti změny právního stavu, změny rozsahu právní regulace, souladu s dalšími právními předpisy, mezinárodními smlouvami a s právem Evropských společenství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změn legislativy, aktualizace a evidence právních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Znalosti problematiky výkonu státní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m13.D.1511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aplikačního programového vybavení využitelného v dané profesní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k22.D.2002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tvorbě koncepcí a metodik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j13.D.3412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složitých posudků či expertíz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j33.Z.2112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spolupráce s ostatními útvary a organizačními složkami státu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h11.D.9154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odborných informačních výstupů, popř. jiných dokladů či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j12.D.2005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a realizace opatření k nápravě nežádoucího vývoje sledovaných ukazatelů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textovým editorem, zvládání administrativy pomocí počítače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tabulkovým procesorem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elektronické pošty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internetem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tvorby kalkulací, rozpočtů, ekonomické rozvahy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veřejné finance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Evropské unie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porad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ve veřejné správě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správa a samospráva na centrální úrovni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správa a samospráva na místní nebo regionální úrovni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věda, právní principy a zásady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j37._.0011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tvůrčí psaní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ústavní instituce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j33._.0012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občan a společnost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6CC730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Referent specialista kvality veřejné správy</dc:title>
  <dc:description>Referent specialista kvality veřejné správy vykonává koncepční, legislativní, právní a metodické činnosti v oblasti systému veřejné správy. Podílí na přípravě koncepčních a strategických materiálů směřujících k zajištění větší efektivity procesů ve veřejné správě a na implementaci moderních metod řízení kvality ve veřejné správě, na posílení vzájemných vazeb mezi uživateli a poskytovateli veřejné správy z hlediska kvality veřejné správy.</dc:description>
  <dc:subject/>
  <cp:keywords/>
  <cp:category>Specializace</cp:category>
  <cp:lastModifiedBy/>
  <dcterms:created xsi:type="dcterms:W3CDTF">2017-11-22T09:42:28+01:00</dcterms:created>
  <dcterms:modified xsi:type="dcterms:W3CDTF">2017-11-22T09:44:06+01:00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