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zařizovatel</w:t>
      </w:r>
      <w:bookmarkEnd w:id="1"/>
    </w:p>
    <w:p>
      <w:pPr/>
      <w:r>
        <w:rPr/>
        <w:t xml:space="preserve">Lesní inženýr zařizovatel zajišťuje a vykonává správní a poradenské činnosti související s hospodářskou úpravou lesů a s hospodařením v lesích a krajině.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auditů pro certifikaci lesů.</w:t>
      </w:r>
    </w:p>
    <w:p>
      <w:pPr>
        <w:numPr>
          <w:ilvl w:val="0"/>
          <w:numId w:val="5"/>
        </w:numPr>
      </w:pPr>
      <w:r>
        <w:rPr/>
        <w:t xml:space="preserve">Správa a údržba příslušných databází, včetně správy datového skladu.</w:t>
      </w:r>
    </w:p>
    <w:p>
      <w:pPr>
        <w:numPr>
          <w:ilvl w:val="0"/>
          <w:numId w:val="5"/>
        </w:numPr>
      </w:pPr>
      <w:r>
        <w:rPr/>
        <w:t xml:space="preserve">Vymezování prostorového rozdělení lesa.</w:t>
      </w:r>
    </w:p>
    <w:p>
      <w:pPr>
        <w:numPr>
          <w:ilvl w:val="0"/>
          <w:numId w:val="5"/>
        </w:numPr>
      </w:pPr>
      <w:r>
        <w:rPr/>
        <w:t xml:space="preserve">Vypracování a vyhodnocování oblastních plánů rozvoje lesů, lesních hospodářských plánů a lesních hospodářských osnov.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>
      <w:pPr>
        <w:numPr>
          <w:ilvl w:val="0"/>
          <w:numId w:val="5"/>
        </w:numPr>
      </w:pPr>
      <w:r>
        <w:rPr/>
        <w:t xml:space="preserve">Vypracování a vyhodnocování inventarizací lesů.</w:t>
      </w:r>
    </w:p>
    <w:p>
      <w:pPr>
        <w:numPr>
          <w:ilvl w:val="0"/>
          <w:numId w:val="5"/>
        </w:numPr>
      </w:pPr>
      <w:r>
        <w:rPr/>
        <w:t xml:space="preserve">Zpracování znaleckých posudků a odborných posouzení.</w:t>
      </w:r>
    </w:p>
    <w:p>
      <w:pPr>
        <w:numPr>
          <w:ilvl w:val="0"/>
          <w:numId w:val="5"/>
        </w:numPr>
      </w:pPr>
      <w:r>
        <w:rPr/>
        <w:t xml:space="preserve">Poradenská činnost související s hospodářskou úpravou lesů a s hospodařením v lesích a krajině.</w:t>
      </w:r>
    </w:p>
    <w:p>
      <w:pPr>
        <w:numPr>
          <w:ilvl w:val="0"/>
          <w:numId w:val="5"/>
        </w:numPr>
      </w:pPr>
      <w:r>
        <w:rPr/>
        <w:t xml:space="preserve">Vedení příslušné projektové dokumentace k výše uvedeným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správy na úseku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posuzování vlivů na životní prostředí a integrované prevence, environmentálního vzdělávání a osvěty v oblasti životního prostředí v působnosti kraje, hlavního města Prahy nebo územně členěného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jednotlivých složkách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lesních hospodářských plánů a kontrola jejich 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horninového prostředí, odpadů, ochrany přírody, myslivosti, rybářství, péče o les, zemědělství, chemických látek a přípravků nebo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projednávání plánu péče o chráněné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práce v oblasti lesnické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řešení pozemkové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prostorového rozdělení lesů a vyrovnávání výměr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všech druzích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lesních šetření (např. ochranářský průzkum, myslivecký průzkum)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aktualizace datového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znaleckých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chod a povinnosti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specielního šetření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A86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zařizovatel</dc:title>
  <dc:description>Lesní inženýr zařizovatel zajišťuje a vykonává správní a poradenské činnosti související s hospodářskou úpravou lesů a s hospodařením v lesích a krajině.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