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Švenkr</w:t>
      </w:r>
      <w:bookmarkEnd w:id="1"/>
    </w:p>
    <w:p>
      <w:pPr/>
      <w:r>
        <w:rPr/>
        <w:t xml:space="preserve">Švenkr zajišťuje kompozice záběrů, barevných podání, pohybů kamery, ostrosti jednotlivých záběrů a dalších dílčích činností při utváření obrazové stránky filmu.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kameramana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Ostřič, Vrchní osvětlovač, Pomocný kameraman, Švenkr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činností dle pokynů kameramana.</w:t>
      </w:r>
    </w:p>
    <w:p>
      <w:pPr>
        <w:numPr>
          <w:ilvl w:val="0"/>
          <w:numId w:val="5"/>
        </w:numPr>
      </w:pPr>
      <w:r>
        <w:rPr/>
        <w:t xml:space="preserve">Organizace scén při natáčení jednotlivých záběrů.</w:t>
      </w:r>
    </w:p>
    <w:p>
      <w:pPr>
        <w:numPr>
          <w:ilvl w:val="0"/>
          <w:numId w:val="5"/>
        </w:numPr>
      </w:pPr>
      <w:r>
        <w:rPr/>
        <w:t xml:space="preserve">Zajišťování provozuschopnosti kamerových technických zařízení.</w:t>
      </w:r>
    </w:p>
    <w:p>
      <w:pPr>
        <w:numPr>
          <w:ilvl w:val="0"/>
          <w:numId w:val="5"/>
        </w:numPr>
      </w:pPr>
      <w:r>
        <w:rPr/>
        <w:t xml:space="preserve">Manipulace, transport a skladování snímací techniky v průběhu natáčení.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videozáznamů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videozáznamů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kompozici záběrů, barevných podání a v provádění dalších dílčích činností při utváření obrazové stránky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kompozic záběrů, barevných podání, pohybů kamery a ostrosti záběrů při utváření obrazové stránky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scén při natáčení jednotlivých záběrů filmu, zajišťování činností dle pokynů kameramana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provozuschopnosti veškerých kamerových technických zařízení v průběhu natáčení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m15.A.6611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Předepsaná manipulace se snímací technikou a dalším kamerovým technickým zařízením, transport a skladování zařízení v průběhu natáčení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EBF8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Švenkr</dc:title>
  <dc:description>Švenkr zajišťuje kompozice záběrů, barevných podání, pohybů kamery, ostrosti jednotlivých záběrů a dalších dílčích činností při utváření obrazové stránky filmu.</dc:description>
  <dc:subject/>
  <cp:keywords/>
  <cp:category>Specializace</cp:category>
  <cp:lastModifiedBy/>
  <dcterms:created xsi:type="dcterms:W3CDTF">2017-11-22T09:41:12+01:00</dcterms:created>
  <dcterms:modified xsi:type="dcterms:W3CDTF">2017-11-22T09:44:02+01:00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