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Celník - referent integrovaných kontrol</w:t>
      </w:r>
      <w:bookmarkEnd w:id="1"/>
    </w:p>
    <w:p>
      <w:pPr/>
      <w:r>
        <w:rPr/>
        <w:t xml:space="preserve">Celník - referent integrovaných kontrol zajišťuje agendu kontrol podle zvláštních právních předpisů v rámci působností celních orgánů.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integrovaných kontrol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při styku s klienty a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h21.D.8231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dokladů souvisejících s vyměřením pokut, s jejich úhradou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příslušného oboru služby a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i33.D.3126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daňových kontrol více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důkazního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j22.B.8751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aktualizace příslušných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l21.C.2127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vytýkacích řízení pro více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a plnění dalších úkolů za účelem odhalování a zdokumentování celních a daňových deliktů či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l21.D.3073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Odhalování celních a daňových přestupků, deliktů nebo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spojených s fyzickou kontrolou zboží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po propuštění zboží ve smyslu příslušných ustanovení celního zákona nebo daňové kontroly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dodržování práv duševního vlastnictví dle příslušného zákona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sledování účinnosti přijatých opatření při provádění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následných kontrol a kompletních dokumentačních kontrol celních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celních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obchodních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řízení a rozhodování v útvarech s vymezenou územní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dokumentace a kompletace podkladů a dokladů zjištěných celních a daňových deliktů nebo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propouštění celního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světový jazyk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příslušném oboru služby nebo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administrace celních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kontrola, vybírání cla a souvisejících poplatků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deklarantství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3" w:name="_Toc13"/>
      <w:r>
        <w:t>Měkké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F1A0C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Celník - referent integrovaných kontrol</dc:title>
  <dc:description>Celník - referent integrovaných kontrol zajišťuje agendu kontrol podle zvláštních právních předpisů v rámci působností celních orgánů.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Povolání</cp:category>
  <cp:lastModifiedBy/>
  <dcterms:created xsi:type="dcterms:W3CDTF">2017-11-22T09:39:19+01:00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