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konzulární služby</w:t>
      </w:r>
      <w:bookmarkEnd w:id="1"/>
    </w:p>
    <w:p>
      <w:pPr/>
      <w:r>
        <w:rPr/>
        <w:t xml:space="preserve">Referent konzulární služby provádí veškeré administrativní činnosti spojené s konzulární a vízovou agendou na konzulárních odděleních zastupitelských úřadů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Konzulární referent zastupitelského úřadu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administrativní zpracování pasové, vízové a poplatkové agendy.</w:t>
      </w:r>
    </w:p>
    <w:p>
      <w:pPr>
        <w:numPr>
          <w:ilvl w:val="0"/>
          <w:numId w:val="5"/>
        </w:numPr>
      </w:pPr>
      <w:r>
        <w:rPr/>
        <w:t xml:space="preserve">Vystavuje náhradní cestovní doklady, případně další doklady včetně jejich změn na konzulárních odděleních zastupitelských úřadů ČR v zahraničí.</w:t>
      </w:r>
    </w:p>
    <w:p>
      <w:pPr>
        <w:numPr>
          <w:ilvl w:val="0"/>
          <w:numId w:val="5"/>
        </w:numPr>
      </w:pPr>
      <w:r>
        <w:rPr/>
        <w:t xml:space="preserve">Připravuje podklady pro řešení matričních záležitostí, případů pomoci v nouzi občanům ČR (například ztráta dokladů a finančních prostředků).</w:t>
      </w:r>
    </w:p>
    <w:p>
      <w:pPr>
        <w:numPr>
          <w:ilvl w:val="0"/>
          <w:numId w:val="5"/>
        </w:numPr>
      </w:pPr>
      <w:r>
        <w:rPr/>
        <w:t xml:space="preserve">Vykonává ověřovací agendu.</w:t>
      </w:r>
    </w:p>
    <w:p>
      <w:pPr>
        <w:numPr>
          <w:ilvl w:val="0"/>
          <w:numId w:val="5"/>
        </w:numPr>
      </w:pPr>
      <w:r>
        <w:rPr/>
        <w:t xml:space="preserve">Provádí poradenskou činnost právnickým a fyzickým osobám v případě jednoduchých konzulárních záležitostí.</w:t>
      </w:r>
    </w:p>
    <w:p>
      <w:pPr>
        <w:numPr>
          <w:ilvl w:val="0"/>
          <w:numId w:val="5"/>
        </w:numPr>
      </w:pPr>
      <w:r>
        <w:rPr/>
        <w:t xml:space="preserve">Zpracovává dílčí konzulární informace.</w:t>
      </w:r>
    </w:p>
    <w:p>
      <w:pPr>
        <w:numPr>
          <w:ilvl w:val="0"/>
          <w:numId w:val="5"/>
        </w:numPr>
      </w:pPr>
      <w:r>
        <w:rPr/>
        <w:t xml:space="preserve">Vede příslušnou dokumentaci a evidenci.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zahraničních vztahů a služeb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Vystavování  náhradních cestovních dokladů, případně dalších dokladů včetně jejich změn na konzulárních odděleních zastupitelských úřadů České republiky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Dílčí práce v matriční agendě.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vízové a pasové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Shromažďování a příprava podkladů pro vydání rozhodnutí v konzulárních záležitostech včetně jejich ověřování a došetřování.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Vyměřování správních poplatků včetně sporných a složitých případů. Vybírání správních poplatků.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legalizace dokladů a úředních listin.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zajišťování diplomatických služeb konzulárního úředníka v cizím státě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pomoci českým občanům v zahraničí při repatriaci nemocných, zraněných a zemřelých a při pomoci v nouzi,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pasové, matriční a státoobčanské agendy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097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konzulární služby</dc:title>
  <dc:description>Referent konzulární služby provádí veškeré administrativní činnosti spojené s konzulární a vízovou agendou na konzulárních odděleních zastupitelských úřadů ČR.</dc:description>
  <dc:subject/>
  <cp:keywords/>
  <cp:category>Povolání</cp:category>
  <cp:lastModifiedBy/>
  <dcterms:created xsi:type="dcterms:W3CDTF">2017-11-22T09:38:34+01:00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