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skleněných a plastových stavebních konstrukcí</w:t>
      </w:r>
      <w:bookmarkEnd w:id="1"/>
    </w:p>
    <w:p>
      <w:pPr/>
      <w:r>
        <w:rPr/>
        <w:t xml:space="preserve">Montér skleněných a plastových stavebních konstrukcí provádí montáže, demontáže a opravy různých druhů skleněných a plastových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Stavební sklenář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 pro zhotovování, montáž, demontáž a opravy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Montáž a demontáž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Osazování skleněných a plastových prvků podle projektové dokumentace.</w:t>
      </w:r>
    </w:p>
    <w:p>
      <w:pPr>
        <w:numPr>
          <w:ilvl w:val="0"/>
          <w:numId w:val="5"/>
        </w:numPr>
      </w:pPr>
      <w:r>
        <w:rPr/>
        <w:t xml:space="preserve">Spojování dílců v konstrukcích lepením a svařováním.</w:t>
      </w:r>
    </w:p>
    <w:p>
      <w:pPr>
        <w:numPr>
          <w:ilvl w:val="0"/>
          <w:numId w:val="5"/>
        </w:numPr>
      </w:pPr>
      <w:r>
        <w:rPr/>
        <w:t xml:space="preserve">Provádění oprav a obnovy skleněných a plastových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skleněných a plastových stavebních konstrukcí (36-127-H)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Lepení plastů - zkouška podle TPG 927 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a manipulační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a demontáží skleněných a plastových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skleněných a plastových dílců a součástí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seřizování, ošetřování a údržba nástrojů, nářadí a pomůcek pro montáž skleněných a plastových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skleněnými a plastovými konstrukcemi a jejich částmi za použití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94D2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skleněných a plastových stavebních konstrukcí</dc:title>
  <dc:description>Montér skleněných a plastových stavebních konstrukcí provádí montáže, demontáže a opravy různých druhů skleněných a plastových stavebních konstrukcí dle předepsaných technologických postupů.</dc:description>
  <dc:subject/>
  <cp:keywords/>
  <cp:category>Specializace</cp:category>
  <cp:lastModifiedBy/>
  <dcterms:created xsi:type="dcterms:W3CDTF">2017-11-22T09:38:16+01:00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