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informačního centra samosprávy</w:t>
      </w:r>
      <w:bookmarkEnd w:id="1"/>
    </w:p>
    <w:p>
      <w:pPr/>
      <w:r>
        <w:rPr/>
        <w:t xml:space="preserve">Pracovník informačního centra samosprávy zajišťuje základní informační servis a poradenství pro občany.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turistických, občanských a jiných informací o samosprávném celku.</w:t>
      </w:r>
    </w:p>
    <w:p>
      <w:pPr>
        <w:numPr>
          <w:ilvl w:val="0"/>
          <w:numId w:val="5"/>
        </w:numPr>
      </w:pPr>
      <w:r>
        <w:rPr/>
        <w:t xml:space="preserve">Shromažďování a aktualizace informací o možnostech rekreace, sportu, ubytovacích a stravovacích službách v regionu.</w:t>
      </w:r>
    </w:p>
    <w:p>
      <w:pPr>
        <w:numPr>
          <w:ilvl w:val="0"/>
          <w:numId w:val="5"/>
        </w:numPr>
      </w:pPr>
      <w:r>
        <w:rPr/>
        <w:t xml:space="preserve">Řízení a zajišťování provozu informačního centra.</w:t>
      </w:r>
    </w:p>
    <w:p>
      <w:pPr>
        <w:numPr>
          <w:ilvl w:val="0"/>
          <w:numId w:val="5"/>
        </w:numPr>
      </w:pPr>
      <w:r>
        <w:rPr/>
        <w:t xml:space="preserve">Zajišťování publicity významných společenských akcí a spolupráce na přípravě prezentačních akcí.</w:t>
      </w:r>
    </w:p>
    <w:p>
      <w:pPr>
        <w:numPr>
          <w:ilvl w:val="0"/>
          <w:numId w:val="5"/>
        </w:numPr>
      </w:pPr>
      <w:r>
        <w:rPr/>
        <w:t xml:space="preserve">Spolupráce při vytváření a zveřejňování tiskových zpráv a aktualit a podílení se na publicistické činnosti.</w:t>
      </w:r>
    </w:p>
    <w:p>
      <w:pPr>
        <w:numPr>
          <w:ilvl w:val="0"/>
          <w:numId w:val="5"/>
        </w:numPr>
      </w:pPr>
      <w:r>
        <w:rPr/>
        <w:t xml:space="preserve">Zpracování a vydávání formulářů, tištěných materiálů a poradenství při jejich vyplňování.</w:t>
      </w:r>
    </w:p>
    <w:p>
      <w:pPr>
        <w:numPr>
          <w:ilvl w:val="0"/>
          <w:numId w:val="5"/>
        </w:numPr>
      </w:pPr>
      <w:r>
        <w:rPr/>
        <w:t xml:space="preserve">Prodej propagačních materiálů a předmětů.</w:t>
      </w:r>
    </w:p>
    <w:p>
      <w:pPr>
        <w:numPr>
          <w:ilvl w:val="0"/>
          <w:numId w:val="5"/>
        </w:numPr>
      </w:pPr>
      <w:r>
        <w:rPr/>
        <w:t xml:space="preserve">Přijímání stížností, žádostí a námětů.</w:t>
      </w:r>
    </w:p>
    <w:p>
      <w:pPr>
        <w:numPr>
          <w:ilvl w:val="0"/>
          <w:numId w:val="5"/>
        </w:numPr>
      </w:pPr>
      <w:r>
        <w:rPr/>
        <w:t xml:space="preserve">Zabezpečení agendy ztrát a nálezů.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 různorodých skutečnostech, dějích, datech a procesech se vzájemnými souvislostmi a vazbami, například o poskytovaných službách, zajímavostech, ubytování, stravování a 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agendy ztrát a 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 různých zdrojů včetně jejich třídění a poskytování k dalšímu využívání a 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 vyhodnocování publicity a podnětů veřejnosti k 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různorodých informací z různých zdrojů pro potřeby informačního centra samosprávy, jejich evidování, třídění, zařazování a využívání v rámci informačního servisu a poradenství pro občany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různých tištěných informačních a propagačních materiálů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zajišťování publicity významných společenských akcí a zajišťování základního informačního servisu v rámci služeb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službách, zajímavostech, kulturních akcích, o možnostech rekreace, sportu, ubytování, stravování, cenách apod.,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turistických, občanských a jiných informací o samosprávním celku,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vyřizování agendy ztrát a nálezů,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vyřizování stížností, žádostí a námětů občanů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Prodávání různých propagačních materiálů a předmětů, v rámci zajišťování provozu informačního centra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informačního centra samosprávy, zajišťování základního informačního servisu a poradenství pro občany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C9E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informačního centra samosprávy</dc:title>
  <dc:description>Pracovník informačního centra samosprávy zajišťuje základní informační servis a poradenství pro občany. (PRACOVNÍ VERZE)</dc:description>
  <dc:subject/>
  <cp:keywords/>
  <cp:category>Povolání</cp:category>
  <cp:lastModifiedBy/>
  <dcterms:created xsi:type="dcterms:W3CDTF">2017-11-22T09:37:35+01:00</dcterms:created>
  <dcterms:modified xsi:type="dcterms:W3CDTF">2017-11-22T09:37:35+01:00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