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pracovník trhu práce</w:t>
      </w:r>
      <w:bookmarkEnd w:id="1"/>
    </w:p>
    <w:p>
      <w:pPr/>
      <w:r>
        <w:rPr/>
        <w:t xml:space="preserve">Referent zaměstnanosti - odborný pracovník trhu práce poskytuje poradenské služby zaměstnavatelům, nabízí jim služby úřadu práce pro podporu zaměstnanosti v regionu, provádí monitorování trhu práce a prognózování jeho vývoje, podílí se na vypracování strategie aktivní politiky zaměstnanosti a rozpočtu pro jednotlivé nástroje aktivní politiky 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zpracování analýz, výhledů, studií a prognóz vývoje trhu práce ve vymezené územní působnosti.</w:t>
      </w:r>
    </w:p>
    <w:p>
      <w:pPr>
        <w:numPr>
          <w:ilvl w:val="0"/>
          <w:numId w:val="5"/>
        </w:numPr>
      </w:pPr>
      <w:r>
        <w:rPr/>
        <w:t xml:space="preserve">Koordinace a usměrňování jednotlivých služeb úřadu práce (aktivní politiky zaměstnanosti) ve vymezené územní působnosti.</w:t>
      </w:r>
    </w:p>
    <w:p>
      <w:pPr>
        <w:numPr>
          <w:ilvl w:val="0"/>
          <w:numId w:val="5"/>
        </w:numPr>
      </w:pPr>
      <w:r>
        <w:rPr/>
        <w:t xml:space="preserve">Koordinace činnosti v oblasti veřejné služby v daném regionu.</w:t>
      </w:r>
    </w:p>
    <w:p>
      <w:pPr>
        <w:numPr>
          <w:ilvl w:val="0"/>
          <w:numId w:val="5"/>
        </w:numPr>
      </w:pPr>
      <w:r>
        <w:rPr/>
        <w:t xml:space="preserve">Prognózování vývoje trhu práce v daném území.</w:t>
      </w:r>
    </w:p>
    <w:p>
      <w:pPr>
        <w:numPr>
          <w:ilvl w:val="0"/>
          <w:numId w:val="5"/>
        </w:numPr>
      </w:pPr>
      <w:r>
        <w:rPr/>
        <w:t xml:space="preserve">Navrhování opatření aktivní politiky zaměstnanosti na základě analýzy a prognózy situace na trhu práce.</w:t>
      </w:r>
    </w:p>
    <w:p>
      <w:pPr>
        <w:numPr>
          <w:ilvl w:val="0"/>
          <w:numId w:val="5"/>
        </w:numPr>
      </w:pPr>
      <w:r>
        <w:rPr/>
        <w:t xml:space="preserve">Realizace nástrojů a opatření politiky zaměstnanosti v daném území.</w:t>
      </w:r>
    </w:p>
    <w:p>
      <w:pPr>
        <w:numPr>
          <w:ilvl w:val="0"/>
          <w:numId w:val="5"/>
        </w:numPr>
      </w:pPr>
      <w:r>
        <w:rPr/>
        <w:t xml:space="preserve">Zajišťování finanční agendy včetně provádění kontroly dodržování stanovených rozpočtových pravidel.</w:t>
      </w:r>
    </w:p>
    <w:p>
      <w:pPr>
        <w:numPr>
          <w:ilvl w:val="0"/>
          <w:numId w:val="5"/>
        </w:numPr>
      </w:pPr>
      <w:r>
        <w:rPr/>
        <w:t xml:space="preserve">Zpracování metodických pokynů, organizačních postupů ÚP v oblasti poradenských programů rekvalifikací.</w:t>
      </w:r>
    </w:p>
    <w:p>
      <w:pPr>
        <w:numPr>
          <w:ilvl w:val="0"/>
          <w:numId w:val="5"/>
        </w:numPr>
      </w:pPr>
      <w:r>
        <w:rPr/>
        <w:t xml:space="preserve">Spolupráce se státními a jinými orgány a institucemi v záležitostech souvisejících s poradenskými programy a rekvalifikacemi.</w:t>
      </w:r>
    </w:p>
    <w:p>
      <w:pPr>
        <w:numPr>
          <w:ilvl w:val="0"/>
          <w:numId w:val="5"/>
        </w:numPr>
      </w:pPr>
      <w:r>
        <w:rPr/>
        <w:t xml:space="preserve">Spolupráce na realizaci státních, regionálních poradenských a rekvalifikačních projektů a na poradenských a rekvalifikačních projektech financovaných z fondů EU.</w:t>
      </w:r>
    </w:p>
    <w:p>
      <w:pPr>
        <w:numPr>
          <w:ilvl w:val="0"/>
          <w:numId w:val="5"/>
        </w:numPr>
      </w:pPr>
      <w:r>
        <w:rPr/>
        <w:t xml:space="preserve">Posuzování žádostí a rozhodování ve věcech poskytování finanční podpory zaměstnavatelům na zřizování nových pracovních míst a dalších opatření aktivní politiky zaměstnanosti.</w:t>
      </w:r>
    </w:p>
    <w:p>
      <w:pPr>
        <w:numPr>
          <w:ilvl w:val="0"/>
          <w:numId w:val="5"/>
        </w:numPr>
      </w:pPr>
      <w:r>
        <w:rPr/>
        <w:t xml:space="preserve">Spolupráce na vypracování strategie aktivní politiky zaměstnanosti a rozpočtu finančních prostředků na jednotlivé nástroje aktivní politiky zaměstnanosti.</w:t>
      </w:r>
    </w:p>
    <w:p>
      <w:pPr>
        <w:numPr>
          <w:ilvl w:val="0"/>
          <w:numId w:val="5"/>
        </w:numPr>
      </w:pPr>
      <w:r>
        <w:rPr/>
        <w:t xml:space="preserve">Monitorování vývoje trhu práce, zpracování statistických šetření a prognózování krátkodobé a střednědobé úrovně nezaměstnanosti v regionu.</w:t>
      </w:r>
    </w:p>
    <w:p>
      <w:pPr>
        <w:numPr>
          <w:ilvl w:val="0"/>
          <w:numId w:val="5"/>
        </w:numPr>
      </w:pPr>
      <w:r>
        <w:rPr/>
        <w:t xml:space="preserve">Organizování spolupráce orgánů státní správy a samosprávy s podnikatelskou sférou při vytváření pracovních příležitostí a uplatnění nezaměstnaných.</w:t>
      </w:r>
    </w:p>
    <w:p>
      <w:pPr>
        <w:numPr>
          <w:ilvl w:val="0"/>
          <w:numId w:val="5"/>
        </w:numPr>
      </w:pPr>
      <w:r>
        <w:rPr/>
        <w:t xml:space="preserve">Zpracování statistických výkazů, provádění rozborů a zpráv, předkládání analýz pro interní i externí potřeby, zpracování prognóz vývoje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trhu práce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zabezpečení poradenských služeb v oblasti zaměstnanosti (psychologických, psychodiagnostických).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prognóz vývoje trhu práce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nástrojů a opatření politiky zaměstnanosti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systému podpor v oblasti zaměstnanosti včetně poradenské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 pro zvýšení zaměstnanosti uchazeče.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Systematické monitorování vývoje pracovní mobility na trhu práce v příslušném regionu, v ČR i v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využití jednotlivých nástrojů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dohod o finančních podporách v rámci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údajů o vzdělávací nabídce dalšího profesního vzdělávání do informačních agendových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rozpočtu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databázi dalšího profesního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výuky a dodržení smluvních podmínek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v oblasti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plnění individuálních akčních plánů uchazečů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přidělování finančních prostředků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kvalifikací a dalšími předpoklady uchazeče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akční plán uchazeče, pravidla pro jeho sestavování a pro vyhodnocování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výpočet nákladů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rekvalifikačních kursů a pravidla pro provádění kontroly dodržování sjednaných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bilanční diagnostiky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lékařských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1F9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pracovník trhu práce</dc:title>
  <dc:description>Referent zaměstnanosti - odborný pracovník trhu práce poskytuje poradenské služby zaměstnavatelům, nabízí jim služby úřadu práce pro podporu zaměstnanosti v regionu, provádí monitorování trhu práce a prognózování jeho vývoje, podílí se na vypracování strategie aktivní politiky zaměstnanosti a rozpočtu pro jednotlivé nástroje aktivní politiky zaměstnanosti.</dc:description>
  <dc:subject/>
  <cp:keywords/>
  <cp:category>Specializace</cp:category>
  <cp:lastModifiedBy/>
  <dcterms:created xsi:type="dcterms:W3CDTF">2017-11-22T09:36:28+01:00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