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oblast tvorby systému ochrany civilního letectví před protiprávními činy</w:t>
      </w:r>
      <w:bookmarkEnd w:id="1"/>
    </w:p>
    <w:p>
      <w:pPr/>
      <w:r>
        <w:rPr/>
        <w:t xml:space="preserve">Specialista pro oblast tvorby systému ochrany civilního letectví před protiprávními činy je zaměřený na bezpečnostní problematiku civilního letectví, který zpracovává národní program ochrany civilního letectví před protiprávními činy v souladu s předpisy Evropského společenství a vykonává státní dozor nad opatřeními správního orgánu prvního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oblast leteckých služeb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leteckého stavebního úřadu, Specialista pro oblast výkonu státní správy na úseku poskytování leteckých služeb, Inspektor provozovatelů leteckých služeb, Specialista pro oblast výkonu státní správy provozování letišť a leteckých staveb, Specialista pro oblast tvorby systému ochrany civilního letectví před protiprávními činy, Inspektor pozemních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a vydávání národního programu ochrany civilního letectví před protiprávními činy podle předpisů Evropských společenství.</w:t>
      </w:r>
    </w:p>
    <w:p>
      <w:pPr>
        <w:numPr>
          <w:ilvl w:val="0"/>
          <w:numId w:val="5"/>
        </w:numPr>
      </w:pPr>
      <w:r>
        <w:rPr/>
        <w:t xml:space="preserve">Schvalování bezpečnostních programů zpracovaných provozovateli letišť, leteckými dopravci, provozovateli letových provozních služeb, poskytovateli služeb při odbavovacím procesu na letišti a schváleným agentem (předává k přepravě náklad, poštu a kurýrní zásilky).</w:t>
      </w:r>
    </w:p>
    <w:p>
      <w:pPr>
        <w:numPr>
          <w:ilvl w:val="0"/>
          <w:numId w:val="5"/>
        </w:numPr>
      </w:pPr>
      <w:r>
        <w:rPr/>
        <w:t xml:space="preserve">Vydávání osvědčení o odborné způsobilosti osobám provádějícím detekční kontrolu k zavádění a plnění opatření a postupů uvedených v bezpečnostních programech provozovatelů letišť a leteckých činností.</w:t>
      </w:r>
    </w:p>
    <w:p>
      <w:pPr>
        <w:numPr>
          <w:ilvl w:val="0"/>
          <w:numId w:val="5"/>
        </w:numPr>
      </w:pPr>
      <w:r>
        <w:rPr/>
        <w:t xml:space="preserve">Zajišťování instanční kontroly úrovně výkonu státní správy a státního dozoru nad opatřeními v oblasti ochrany civilního letectví před protiprávními činy přijímanými správním orgánem prvního stupně.</w:t>
      </w:r>
    </w:p>
    <w:p>
      <w:pPr>
        <w:numPr>
          <w:ilvl w:val="0"/>
          <w:numId w:val="5"/>
        </w:numPr>
      </w:pPr>
      <w:r>
        <w:rPr/>
        <w:t xml:space="preserve">Vedení seznamu schválených agentů a jeho zveřejňování způsobem umožňujícím dálkový přístup.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metodických postupů a koordinace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výkon vrchního státního dozoru a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ověřování odborné způsobilosti v jednotlivých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02F4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oblast tvorby systému ochrany civilního letectví před protiprávními činy</dc:title>
  <dc:description>Specialista pro oblast tvorby systému ochrany civilního letectví před protiprávními činy je zaměřený na bezpečnostní problematiku civilního letectví, který zpracovává národní program ochrany civilního letectví před protiprávními činy v souladu s předpisy Evropského společenství a vykonává státní dozor nad opatřeními správního orgánu prvního stupně.</dc:description>
  <dc:subject/>
  <cp:keywords/>
  <cp:category>Specializace</cp:category>
  <cp:lastModifiedBy/>
  <dcterms:created xsi:type="dcterms:W3CDTF">2017-11-22T09:30:42+01:00</dcterms:created>
  <dcterms:modified xsi:type="dcterms:W3CDTF">2017-11-22T09:43:41+01:00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