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pro zahraniční politiku</w:t>
      </w:r>
      <w:bookmarkEnd w:id="1"/>
    </w:p>
    <w:p>
      <w:pPr/>
      <w:r>
        <w:rPr/>
        <w:t xml:space="preserve">Referent specialista pro zahraniční politiku se podílí na úrovni Ministerstva zahraničních věcí České republiky, případně dalších ministerstev a ostatních orgánů státní správy na formulování koncepce zahraniční politiky České republiky.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specialista pro zahraniční vztahy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zahraničně politických vztahů a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rozvojové a humanitární pomoci, Referent specialista pro zahraniční politickou (diplomatickou) službu, Referent specialista pro zahraniční politiku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Koordinuje vztahy ČR vůči státům své působnosti a koordinuje vztahy ČR s mezinárodními organizacemi a integračními uskupeními v oblasti politické, ekonomické, bezpečnostní, kulturní, vzdělávací a dalších oblastech.</w:t>
      </w:r>
    </w:p>
    <w:p>
      <w:pPr>
        <w:numPr>
          <w:ilvl w:val="0"/>
          <w:numId w:val="5"/>
        </w:numPr>
      </w:pPr>
      <w:r>
        <w:rPr/>
        <w:t xml:space="preserve">Obsahově připravuje a zabezpečuje návštěvy oficiálních představitelů ČR v zemích své působnosti a oficiálních představitelů zemí své působnosti v ČR a podílí se na jejich jednáních.</w:t>
      </w:r>
    </w:p>
    <w:p>
      <w:pPr>
        <w:numPr>
          <w:ilvl w:val="0"/>
          <w:numId w:val="5"/>
        </w:numPr>
      </w:pPr>
      <w:r>
        <w:rPr/>
        <w:t xml:space="preserve">Spolupracuje s představiteli nevládních organizací při realizaci priorit zahraniční politiky.</w:t>
      </w:r>
    </w:p>
    <w:p>
      <w:pPr>
        <w:numPr>
          <w:ilvl w:val="0"/>
          <w:numId w:val="5"/>
        </w:numPr>
      </w:pPr>
      <w:r>
        <w:rPr/>
        <w:t xml:space="preserve">Odpovídá za dodržování pravidel jednotné protokolární praxe a pravidel v oblasti diplomatických výsad a imunit.</w:t>
      </w:r>
    </w:p>
    <w:p>
      <w:pPr>
        <w:numPr>
          <w:ilvl w:val="0"/>
          <w:numId w:val="5"/>
        </w:numPr>
      </w:pPr>
      <w:r>
        <w:rPr/>
        <w:t xml:space="preserve">Spolupracuje se zastupitelskými úřady zemí své působnosti akreditovanými v ČR a napomáhá rozvoji jejich styků s českými institucemi.</w:t>
      </w:r>
    </w:p>
    <w:p>
      <w:pPr>
        <w:numPr>
          <w:ilvl w:val="0"/>
          <w:numId w:val="5"/>
        </w:numPr>
      </w:pPr>
      <w:r>
        <w:rPr/>
        <w:t xml:space="preserve">Odborně řídí, kontroluje a hodnotí činnost zastupitelských a konzulárních úřadů ČR v oblasti politických vztahů.</w:t>
      </w:r>
    </w:p>
    <w:p>
      <w:pPr>
        <w:numPr>
          <w:ilvl w:val="0"/>
          <w:numId w:val="5"/>
        </w:numPr>
      </w:pPr>
      <w:r>
        <w:rPr/>
        <w:t xml:space="preserve">Předkládá návrhy na smluvní nebo jinou úpravu jednotlivých oblastí vztahů se zeměmi své působnosti.</w:t>
      </w:r>
    </w:p>
    <w:p>
      <w:pPr>
        <w:numPr>
          <w:ilvl w:val="0"/>
          <w:numId w:val="5"/>
        </w:numPr>
      </w:pPr>
      <w:r>
        <w:rPr/>
        <w:t xml:space="preserve">Sleduje plnění mezinárodních smluv, kterými jsou ČR a státy působnosti vázány.</w:t>
      </w:r>
    </w:p>
    <w:p>
      <w:pPr>
        <w:numPr>
          <w:ilvl w:val="0"/>
          <w:numId w:val="5"/>
        </w:numPr>
      </w:pPr>
      <w:r>
        <w:rPr/>
        <w:t xml:space="preserve">Zajišťuje účast ČR v procesu kontroly zbrojení a spolupráci v oblasti vojenské bezpečnosti.</w:t>
      </w:r>
    </w:p>
    <w:p>
      <w:pPr>
        <w:numPr>
          <w:ilvl w:val="0"/>
          <w:numId w:val="5"/>
        </w:numPr>
      </w:pPr>
      <w:r>
        <w:rPr/>
        <w:t xml:space="preserve">Sleduje vývoj politických vztahů jednotlivých států k ostatním státům.</w:t>
      </w:r>
    </w:p>
    <w:p>
      <w:pPr>
        <w:numPr>
          <w:ilvl w:val="0"/>
          <w:numId w:val="5"/>
        </w:numPr>
      </w:pPr>
      <w:r>
        <w:rPr/>
        <w:t xml:space="preserve">Odpovídá za diplomatické vztahy a zapojení ČR do evropských a mezinárodních organizací zajišťujících společnou bezpečnostně obrannou strategii.</w:t>
      </w:r>
    </w:p>
    <w:p>
      <w:pPr>
        <w:numPr>
          <w:ilvl w:val="0"/>
          <w:numId w:val="5"/>
        </w:numPr>
      </w:pPr>
      <w:r>
        <w:rPr/>
        <w:t xml:space="preserve">Spolupracuje na formulaci, provádění a koordinaci bezpečnostní politiky ČR.</w:t>
      </w:r>
    </w:p>
    <w:p>
      <w:pPr>
        <w:numPr>
          <w:ilvl w:val="0"/>
          <w:numId w:val="5"/>
        </w:numPr>
      </w:pPr>
      <w:r>
        <w:rPr/>
        <w:t xml:space="preserve">Zajišťuje působení ČR v EU a vypracování pozic ČR k institucionálním a politickým otázkám EU.</w:t>
      </w:r>
    </w:p>
    <w:p>
      <w:pPr>
        <w:numPr>
          <w:ilvl w:val="0"/>
          <w:numId w:val="5"/>
        </w:numPr>
      </w:pPr>
      <w:r>
        <w:rPr/>
        <w:t xml:space="preserve">Spolupracuje na tvorbě politiky ČR ve vztahu k EU a k dalším mezinárodním organizacím.</w:t>
      </w:r>
    </w:p>
    <w:p>
      <w:pPr>
        <w:numPr>
          <w:ilvl w:val="0"/>
          <w:numId w:val="5"/>
        </w:numPr>
      </w:pPr>
      <w:r>
        <w:rPr/>
        <w:t xml:space="preserve">Plní konkrétní úkoly při realizaci české zahraniční politiky vůči cizím státům a mezinárodním organizacím.</w:t>
      </w:r>
    </w:p>
    <w:p>
      <w:pPr>
        <w:numPr>
          <w:ilvl w:val="0"/>
          <w:numId w:val="5"/>
        </w:numPr>
      </w:pPr>
      <w:r>
        <w:rPr/>
        <w:t xml:space="preserve">Sleduje jejich postoje k důležitým zahraničně politickým tématům.</w:t>
      </w:r>
    </w:p>
    <w:p>
      <w:pPr>
        <w:numPr>
          <w:ilvl w:val="0"/>
          <w:numId w:val="5"/>
        </w:numPr>
      </w:pPr>
      <w:r>
        <w:rPr/>
        <w:t xml:space="preserve">Vyhledává a využívá vhodné formy a prostředky k šíření informací o ČR a zvyšování publicity ČR v zahraničí.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zahraničních vztahů a služeb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zahraničních vztahů a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zahraniční politiky České republiky.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a realizace zahraničně politické orientace České republiky pro státy daného teritoria nebo v přijímacích státech.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zahraniční bezpečnostní politiky České republiky a prognózy vnitropolitického vývoje, zahraniční a bezpečnostní politiky jiného státu či skupin států.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komplexní koncepce komunikační strategie České republiky nebo vývoje kulturních, školských, vědeckých  a zdravotnických styků a krajanských a nevládních vztahů České republiky se zahraničím v souladu s cíli zahraniční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zahraniční politiky České republiky v oblasti členství a působení v mezinárodních vládních organizacích a orgánech.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zahraničně politické environmentální orientace České republiky.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mezinárodních systémů v ucelených oborech, například sociálním, ekonomickém, bezpečnostním nebo právním včetně jejich koncipování a formulace  a koordinace jejich uplatnění  v národních systémech.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Formulace právních aspektů zahraniční politiky České republiky a ostatních právních vztahů s mezinárodním prvkem, posuzování souladu politických cílů a přijímaných opatření s mezinárodně právními závazky České republiky.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diplomatických vztahů České republiky s jiným státem, skupinou států nebo s mezinárodními orgány a organizacemi v oblasti politické,   ekonomické, bezpečnostní, konzulární, kulturní, vědecké, školské a zdravotnické politiky státu, statistiky a krajanských a nevládních vztahů včetně jejich vyhodnocování a v oblasti realizace dvoustranných a mnohostranných smluvních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analýza vztahů České republiky s jiným státem či skupinou států, vymezování politického rámce rozvoje smluvní základny těchto vztahů, sledování provádění mezinárodních smluv v relaci, reagování České republiky na nestandardní události a jevy v mezinárodní politice (ozbrojené konflikty, eskalace napětí), koordinace vztahů s mezinárodními regionálními politickými uskupeními.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analýza komplexů ekonomických, kulturních, školských, vědeckých a zdravotnických styků a krajanských a nevládních vztahů České republiky se zahraničím včetně mezirezortního metodického usměrňování.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Koncepční a metodické usměrňování činnosti zastupitelských úřadů a jejich jednotlivých úseků zodpovědných za vztahy s mezinárodními organizacemi, koncepce politického zabezpečování stykových akcí s představiteli mezinárodních vládních organizací.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zahraničně politické orientace České republiky v jednotlivých oborech.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zásad a koordinace zajišťování diplomatického protokolu České republiky.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postupu všech ministerstev a ostatních ústředních správních orgánů při plnění závazků vyplývajících z mezinárodních smluv a smluv v rámci Evropské unie  nebo členství v mezinárodních organizacích se zřetelem na vnější vztahy.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sjednávání a vnitrostátního projednávání mezinárodních smluv včetně smluv v rámci Evropské unie, sjednocování mezinárodní smluvní praxe České republiky.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diplomatických vztahů České republiky vůči jinému státu či skupině států, příslušným mezinárodním vládním organizacím  a mezinárodním orgánům včetně koordinace přípravy podkladů   a stanovisek zabezpečování vnitrostátních předpokladů pro spolupráci.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Koordinační, analytická a posudková činnost v oblasti ekonomického, politického, bezpečnostního, environmentálního, kulturního a vzdělávacího vývoje nebo jiných společenských oblastech ve vztahu České republiky k jiným státům a mezinárodním orgánům a organizacím.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rozvoje komplexu kulturních, školských, vědeckých a zdravotnických styků České republiky se zahraničím a v rámci EU.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a vyhodnocování aktuálního vývoje v relaci a zajišťování operativní odezvy České republiky.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koncepce a koordinace mezinárodní spolupráce resortu, kraje nebo hlavního města Prahy a jeho působení v rámci EU.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zpracovávání a vydávání pravidel jednotné diplomatické protokolární praxe.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Analytická, poradenská a konzultační činnost v oblasti agendy diplomatických výsad  a imunit.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realizace koncepce zahraniční politiky České republiky k jinému státu či skupině států, koordinace přípravy podkladových materiálů o jiném státu či skupině států a jejich aprobace.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Analytická a realizační činnost v jednotlivých oblastech vztahů České republiky s jiným státem nebo skupinou států, vyhodnocování politických aspektů ekonomického vývoje, environmentální, kulturní, vědecké, vzdělávací, zdravotnické  a konzulární politiky státu, zajišťování realizace dvoustranných smluvních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metodické usměrňování zastupitelských úřadů v otázkách kulturních a školských styků v rámci dané relace a v dalších otázkách vztahů České republiky k ostatním státům.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agendy vztahů s krajanskými a nevládními organizacemi v jiném státě nebo na teritoriu skupiny jiných států.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agendy vztahů s krajanskými a nevládními organizacemi v jiném státě nebo na teritoriu skupiny jiných států.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zabezpečování projektů mezinárodních vládních organizací.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Zabezpečování vztahů České republiky s jiným státem nebo skupinou států v oblasti ekonomické, kulturní, vědecké, vzdělávací, zdravotní a konzulární.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dvoustranných a mnohostranných styků v jednotlivých oborech, například  environmentálním.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Systematické vyhodnocování a odborné zpracovávání informací o jiném státu či skupině států, spolupráce se zastupitelskými úřady jiných států, napomáhání rozvoji styků zastupitelských úřadů s českými orgány, politické zabezpečování stykových akcí oficiálních představitelů České republiky s představiteli jiného státu či skupiny států.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žádostí o agrément pro nově jmenované velvyslance cizích zemí a agendy jmenování nových velvyslanců České republiky včetně zajišťování příjezdů a odjezdů cizích velvyslanců, předávání jejich pověřovacích listin, protokolárních návštěv při nástupu  a ukončení jejich diplomatické mise a zajišťování vyhotovení pověřovacích a odvolacích listin, kabinetních listů, konzulských patentů pro představitele České republiky v zahraničí, exequatur pro konzuly akreditované v České republice.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akreditací vojenských a leteckých přidělenců České republiky  v zahraničí a vojenských a leteckých přidělenců cizích zemí v České republice.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protokolárních záležitostí jednotlivých zemí a registrací členů diplomatických misí a úřadů.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dílčích informací a podkladů o jiném státu či skupině států.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povolení přeletů a přistání cizích státních letadel na území České republiky, zajišťování povolení přeletů a přistání  státních letadel ČR při letech do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teritoriální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Způsobilost podle zákona č. 412/2005 Sb., o ochraně utajovaných informací a o bezpečnostní způsobilosti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metodiky usměrňování činnosti zastupitelského úřadu a jeho jednotlivých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politického zabezpečování stykových akcí s představiteli jiného státu nebo mezinárodních vládních organizací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nestandardních událostí a jevů v mezinárodní politice (ozbrojené konflikty, eskalace napětí) a reagování na tyto jevy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vztahů ČR s jiným státem či skupinou států a vymezování politického rámce rozvoje smluvní základny těchto vztahů,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ekonomických, politických, bezpečnostních, environmentálních a kulturních vztahů ČR k jinému státu či skupině států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diplomatických vztahů ČR s jiným státem či skupinou států v oblasti politické, ekonomické, bezpečnostní, konzulární, kulturní, vědecké, školské a zdravotnické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vztahů s mezinárodními regionálními politickými uskupeními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přípravy podkladových materiálů o jiném státu či skupině států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diplomatických vztahů s jiným státem či skupinou států, prosazování koncepce zahraniční politiky ČR a ochrana práv a zájmů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účasti ČR v procesu kontroly zbrojení a spolupráce v oblasti vojenské bezpečnosti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diplomatické zastupování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143A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pro zahraniční politiku</dc:title>
  <dc:description>Referent specialista pro zahraniční politiku se podílí na úrovni Ministerstva zahraničních věcí České republiky, případně dalších ministerstev a ostatních orgánů státní správy na formulování koncepce zahraniční politiky České republiky. </dc:description>
  <dc:subject/>
  <cp:keywords/>
  <cp:category>Specializace</cp:category>
  <cp:lastModifiedBy/>
  <dcterms:created xsi:type="dcterms:W3CDTF">2017-11-22T09:29:47+01:00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