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celní asistenční činnosti</w:t>
      </w:r>
      <w:bookmarkEnd w:id="0"/>
    </w:p>
    <w:p>
      <w:pPr/>
      <w:r>
        <w:rPr/>
        <w:t xml:space="preserve">Pracovník celní asistenční činnosti zajišťuje ozbrojený doprovod určených druhů zboží a vykonává další odborné činnosti na tomto úseku.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Customs Officer, Celník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Celní pracovník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Pracovník celního dohledu, Pracovník celního pátrání, Pracovník celní asistenční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pracovníci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právo, právní a 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68xxM</w:t>
            </w:r>
          </w:p>
        </w:tc>
      </w:tr>
    </w:tbl>
    <w:p/>
    <w:p>
      <w:pPr>
        <w:pStyle w:val="Heading2"/>
      </w:pPr>
      <w:bookmarkStart w:id="8" w:name="_Toc8"/>
      <w:r>
        <w:t>Kompetenční požadavky</w:t>
      </w:r>
      <w:bookmarkEnd w:id="8"/>
    </w:p>
    <w:p>
      <w:pPr>
        <w:pStyle w:val="Heading3"/>
      </w:pPr>
      <w:bookmarkStart w:id="9" w:name="_Toc9"/>
      <w:r>
        <w:t>Odborné dovednosti</w:t>
      </w:r>
      <w:bookmarkEnd w:id="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bezpečnostních opatření při převozu finanční hotovosti a kurýrní přepravě zásilek utajované povahy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zboží a dopravních prostředků dle pokynů příslušného celního úřadu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související s odběry vzorků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celního ozbrojeného doprovodu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ozbrojeného doprovodu při přepravě určených druhů zboží, kurýrních zásilek a utajovaných zpráv v rámci celních orgánů a územních finančních orgánů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ozbrojené ostrahy a ochrany objektů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l21.E.2523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předvádění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Odborné znalosti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cizinecké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osobní ochrana, ozbrojený doprovod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2" w:name="_Toc12"/>
      <w:r>
        <w:t>Zdravotní podmínky</w:t>
      </w:r>
      <w:bookmarkEnd w:id="12"/>
    </w:p>
    <w:p>
      <w:pPr>
        <w:pStyle w:val="Heading3"/>
      </w:pPr>
      <w:bookmarkStart w:id="13" w:name="_Toc13"/>
      <w:r>
        <w:t>Onemocnění omezující výkon povolání / specializace povolání.</w:t>
      </w:r>
      <w:bookmarkEnd w:id="13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14" w:name="_Toc14"/>
      <w:r>
        <w:t>Onemocnění vylučující výkon povolání / specializace povolání.e</w:t>
      </w:r>
      <w:bookmarkEnd w:id="14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CAD69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celní asistenční činnosti</dc:title>
  <dc:description>Pracovník celní asistenční činnosti zajišťuje ozbrojený doprovod určených druhů zboží a vykonává další odborné činnosti na tomto úseku.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2017-11-22T09:28:13+00:00</dcterms:created>
  <dcterms:modified xsi:type="dcterms:W3CDTF">2017-11-22T09:43:38+00:00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