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servisu motorových vozidel</w:t>
      </w:r>
      <w:bookmarkEnd w:id="1"/>
    </w:p>
    <w:p>
      <w:pPr/>
      <w:r>
        <w:rPr/>
        <w:t xml:space="preserve">Dělník servisu motorových vozidel vykonává základní práce zaměřené na údržbu a opravy silničních motorových vozidel všech druhů.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Motor vehicle mechanic, Garage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údržba, jednoduché opravy a výměny jednotlivých součástí, podskupin a skupin vozidla.</w:t>
      </w:r>
    </w:p>
    <w:p>
      <w:pPr>
        <w:numPr>
          <w:ilvl w:val="0"/>
          <w:numId w:val="5"/>
        </w:numPr>
      </w:pPr>
      <w:r>
        <w:rPr/>
        <w:t xml:space="preserve">Spolupráce při náročnějších opravách silničních motorových vozidel.</w:t>
      </w:r>
    </w:p>
    <w:p>
      <w:pPr>
        <w:numPr>
          <w:ilvl w:val="0"/>
          <w:numId w:val="5"/>
        </w:numPr>
      </w:pPr>
      <w:r>
        <w:rPr/>
        <w:t xml:space="preserve">Montáž základního příslušenství motorových vozidel.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Montáže a demontáže součástí, dílů (včetně karosářských) a celků silničních motorových vozidel, použití potřebného nářadí, nástrojů, strojů a zařízení.</w:t>
      </w:r>
    </w:p>
    <w:p>
      <w:pPr>
        <w:numPr>
          <w:ilvl w:val="0"/>
          <w:numId w:val="5"/>
        </w:numPr>
      </w:pPr>
      <w:r>
        <w:rPr/>
        <w:t xml:space="preserve">Výměna provozních náplní.</w:t>
      </w:r>
    </w:p>
    <w:p>
      <w:pPr>
        <w:numPr>
          <w:ilvl w:val="0"/>
          <w:numId w:val="5"/>
        </w:numPr>
      </w:pPr>
      <w:r>
        <w:rPr/>
        <w:t xml:space="preserve">Zajišťování náhradních dílů a provozních náplní vozidel.</w:t>
      </w:r>
    </w:p>
    <w:p>
      <w:pPr>
        <w:numPr>
          <w:ilvl w:val="0"/>
          <w:numId w:val="5"/>
        </w:numPr>
      </w:pPr>
      <w:r>
        <w:rPr/>
        <w:t xml:space="preserve">Provádění předprodejních servisních prohlídek.</w:t>
      </w:r>
    </w:p>
    <w:p>
      <w:pPr>
        <w:numPr>
          <w:ilvl w:val="0"/>
          <w:numId w:val="5"/>
        </w:numPr>
      </w:pPr>
      <w:r>
        <w:rPr/>
        <w:t xml:space="preserve">Ošetřování vozidel, ruční a mechanizované čištění, drobné opravy laku karosérie.</w:t>
      </w:r>
    </w:p>
    <w:p>
      <w:pPr>
        <w:numPr>
          <w:ilvl w:val="0"/>
          <w:numId w:val="5"/>
        </w:numPr>
      </w:pPr>
      <w:r>
        <w:rPr/>
        <w:t xml:space="preserve">Čištění demontovaných součástí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4"/>
      </w:pPr>
      <w:bookmarkStart w:id="4" w:name="_Toc4"/>
      <w:r>
        <w:t>Mechanici a opraváři motorových vozidel (CZ-ISCO 7231)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ustanovení a ochrany zdraví při práci, protipožárních předpisů a zásad ochrany životního prostředí při práci v servisech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schématech, 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předprodejních servisních prohlídek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mechanizované čištění, drobné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Nerozebíratelné spojování kovových i nekovových materiálů, oprava a renovace pomocí navařování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elektrotechnických částí motorových vozidel a jejich zapojení do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E89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servisu motorových vozidel</dc:title>
  <dc:description>Dělník servisu motorových vozidel vykonává základní práce zaměřené na údržbu a opravy silničních motorových vozidel všech druhů. </dc:description>
  <dc:subject/>
  <cp:keywords/>
  <cp:category>Povolání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