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statistik</w:t>
      </w:r>
      <w:bookmarkEnd w:id="1"/>
    </w:p>
    <w:p>
      <w:pPr/>
      <w:r>
        <w:rPr/>
        <w:t xml:space="preserve">Odborný statistik vykonává odborné statistické práce, vytváří jednotlivé typy metodických nástrojů, připravuje statistická zjišťování s předem danými vnitřními a vnějšími vazbami a organizuje složitá statistická 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Statistician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zjišťování statistických údajů.</w:t>
      </w:r>
    </w:p>
    <w:p>
      <w:pPr>
        <w:numPr>
          <w:ilvl w:val="0"/>
          <w:numId w:val="5"/>
        </w:numPr>
      </w:pPr>
      <w:r>
        <w:rPr/>
        <w:t xml:space="preserve">Organizování složitých celostátních statistických šetření.</w:t>
      </w:r>
    </w:p>
    <w:p>
      <w:pPr>
        <w:numPr>
          <w:ilvl w:val="0"/>
          <w:numId w:val="5"/>
        </w:numPr>
      </w:pPr>
      <w:r>
        <w:rPr/>
        <w:t xml:space="preserve">Analýza požadavků uživatelů statistických údajů.</w:t>
      </w:r>
    </w:p>
    <w:p>
      <w:pPr>
        <w:numPr>
          <w:ilvl w:val="0"/>
          <w:numId w:val="5"/>
        </w:numPr>
      </w:pPr>
      <w:r>
        <w:rPr/>
        <w:t xml:space="preserve">Tvorba metodických zásad, postupu, pokynů.</w:t>
      </w:r>
    </w:p>
    <w:p>
      <w:pPr>
        <w:numPr>
          <w:ilvl w:val="0"/>
          <w:numId w:val="5"/>
        </w:numPr>
      </w:pPr>
      <w:r>
        <w:rPr/>
        <w:t xml:space="preserve">Hodnocení konzistence statistických zjišťování.</w:t>
      </w:r>
    </w:p>
    <w:p>
      <w:pPr>
        <w:numPr>
          <w:ilvl w:val="0"/>
          <w:numId w:val="5"/>
        </w:numPr>
      </w:pPr>
      <w:r>
        <w:rPr/>
        <w:t xml:space="preserve">Zpracování analýz a publikačních výstupů ze statistických údajů.</w:t>
      </w:r>
    </w:p>
    <w:p>
      <w:pPr>
        <w:numPr>
          <w:ilvl w:val="0"/>
          <w:numId w:val="5"/>
        </w:numPr>
      </w:pPr>
      <w:r>
        <w:rPr/>
        <w:t xml:space="preserve">Zpracování podkladů a syntéza údajů pro přípravu ekonomických analýz a krátkodobých.</w:t>
      </w:r>
    </w:p>
    <w:p>
      <w:pPr>
        <w:numPr>
          <w:ilvl w:val="0"/>
          <w:numId w:val="5"/>
        </w:numPr>
      </w:pPr>
      <w:r>
        <w:rPr/>
        <w:t xml:space="preserve">Poskytování statistických informací včetně jejich vyhodnocování v rámci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statistiky</w:t>
      </w:r>
    </w:p>
    <w:p>
      <w:pPr>
        <w:numPr>
          <w:ilvl w:val="0"/>
          <w:numId w:val="5"/>
        </w:numPr>
      </w:pPr>
      <w:r>
        <w:rPr/>
        <w:t xml:space="preserve">Odborní pracovníci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matematiky, statistiky a pojistné matematiky (CZ-ISCO 3314)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statistiky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Věcná analýza požadavků uživatelů statistických informací, jejich transformace do podoby statistických ukazatelů pro poskytování informačních služeb a vymezování kriterií definování souborů respondentů.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jednotných celostátních statistických postupů ve vymezené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nestandardních výstupů a analytických vyhodnocování výsledků statistických zjišťování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složitých celostátních statistických výběrových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provádění celostátních statistických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zásad a nástrojů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j12.Z.5222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složitých celostátních statistických výběrových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zjišťování statistických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požadavků uživatelů statistických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konzistence statistických zjišťování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a syntéza údajů pro přípravu ekonomických analýz a krátkodobých predikcí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publikačních výstupů ze statistických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matematická (teoretická) statistika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971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statistik</dc:title>
  <dc:description>Odborný statistik vykonává odborné statistické práce, vytváří jednotlivé typy metodických nástrojů, připravuje statistická zjišťování s předem danými vnitřními a vnějšími vazbami a organizuje složitá statistická šetření.</dc:description>
  <dc:subject/>
  <cp:keywords/>
  <cp:category>Povolání</cp:category>
  <cp:lastModifiedBy/>
  <dcterms:created xsi:type="dcterms:W3CDTF">2017-11-22T09:23:08+01:00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