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Tiskař textilií</w:t>
      </w:r>
      <w:bookmarkEnd w:id="1"/>
    </w:p>
    <w:p>
      <w:pPr/>
      <w:r>
        <w:rPr/>
        <w:t xml:space="preserve">Tiskař textilií obsluhuje stroje a zařízení, které vytváří jednobarevné nebo vícebarevné vzory na textiliích nanášením tiskacích barev na předem určená místa.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Textile bleaching and dyeing machine operator, Converter, Tiskař podlahových textilií a jiných textilních útvarů, Obsluha tiskařských strojů, Tiskař tkanin a pletenin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Přadlák, Textilní mistr, Úpravář textilií, Krajkář, Tiskař textilií, Pracovník jakosti v textilní výrobě, Plsťař, Síťař, Pletař, Výrobce netkaných textilií, Tkadlec, Provazník, Prýmkař, Barvíř textilií, Výrobce netkaných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při přípravě a seřízení strojů a zařízení při změně partie.</w:t>
      </w:r>
    </w:p>
    <w:p>
      <w:pPr>
        <w:numPr>
          <w:ilvl w:val="0"/>
          <w:numId w:val="5"/>
        </w:numPr>
      </w:pPr>
      <w:r>
        <w:rPr/>
        <w:t xml:space="preserve">Evidence technických dat o průběhu práce a výsledcích, včetně kvality výroby.</w:t>
      </w:r>
    </w:p>
    <w:p>
      <w:pPr>
        <w:numPr>
          <w:ilvl w:val="0"/>
          <w:numId w:val="5"/>
        </w:numPr>
      </w:pPr>
      <w:r>
        <w:rPr/>
        <w:t xml:space="preserve">Obsluhaí tiskacích strojů, linek a zařízení.</w:t>
      </w:r>
    </w:p>
    <w:p>
      <w:pPr>
        <w:numPr>
          <w:ilvl w:val="0"/>
          <w:numId w:val="5"/>
        </w:numPr>
      </w:pPr>
      <w:r>
        <w:rPr/>
        <w:t xml:space="preserve">Zásobování strojů, linek a zařízení materiálem, odběr a odsun potisknuté textilie.</w:t>
      </w:r>
    </w:p>
    <w:p>
      <w:pPr>
        <w:numPr>
          <w:ilvl w:val="0"/>
          <w:numId w:val="5"/>
        </w:numPr>
      </w:pPr>
      <w:r>
        <w:rPr/>
        <w:t xml:space="preserve">Příprava tiskacích barev, zahušťovadel a dalších pomocných chemikálií podle předepsaných receptur.</w:t>
      </w:r>
    </w:p>
    <w:p>
      <w:pPr>
        <w:numPr>
          <w:ilvl w:val="0"/>
          <w:numId w:val="5"/>
        </w:numPr>
      </w:pPr>
      <w:r>
        <w:rPr/>
        <w:t xml:space="preserve">Uspořádání pracoviště a příprava příslušných materiálů.</w:t>
      </w:r>
    </w:p>
    <w:p>
      <w:pPr>
        <w:numPr>
          <w:ilvl w:val="0"/>
          <w:numId w:val="5"/>
        </w:numPr>
      </w:pPr>
      <w:r>
        <w:rPr/>
        <w:t xml:space="preserve">Obsluha strojů, linek a zařízení k potiskování textilií, provádění prací spojených s potiskováním.</w:t>
      </w:r>
    </w:p>
    <w:p>
      <w:pPr>
        <w:numPr>
          <w:ilvl w:val="0"/>
          <w:numId w:val="5"/>
        </w:numPr>
      </w:pPr>
      <w:r>
        <w:rPr/>
        <w:t xml:space="preserve">Kontrola chodu strojů, zařízení a příslušenství, včetně evidence dat o seřízení a výrobě.</w:t>
      </w:r>
    </w:p>
    <w:p>
      <w:pPr>
        <w:numPr>
          <w:ilvl w:val="0"/>
          <w:numId w:val="5"/>
        </w:numPr>
      </w:pPr>
      <w:r>
        <w:rPr/>
        <w:t xml:space="preserve">Kontrola zpracovávaného materiálu na vstupu i výstupu ze strojů, přístrojů a zařízení.</w:t>
      </w:r>
    </w:p>
    <w:p>
      <w:pPr>
        <w:numPr>
          <w:ilvl w:val="0"/>
          <w:numId w:val="5"/>
        </w:numPr>
      </w:pPr>
      <w:r>
        <w:rPr/>
        <w:t xml:space="preserve">Ošetřování a běžná údržba zařízení, strojů, přístrojů a příslušenství.</w:t>
      </w:r>
    </w:p>
    <w:p>
      <w:pPr>
        <w:numPr>
          <w:ilvl w:val="0"/>
          <w:numId w:val="5"/>
        </w:numPr>
      </w:pPr>
      <w:r>
        <w:rPr/>
        <w:t xml:space="preserve">Kontrola kvality potisknutých textilií pomocí vhodných přístrojů a zařízení.</w:t>
      </w:r>
    </w:p>
    <w:p>
      <w:pPr>
        <w:numPr>
          <w:ilvl w:val="0"/>
          <w:numId w:val="5"/>
        </w:numPr>
      </w:pPr>
      <w:r>
        <w:rPr/>
        <w:t xml:space="preserve">Odstraňování jednoduchých poruch během procesů úprav a zajišťování odstranění větších poruch na strojích a poruch způsobených materiálem.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Tiskaři</w:t>
      </w:r>
    </w:p>
    <w:p>
      <w:pPr>
        <w:numPr>
          <w:ilvl w:val="0"/>
          <w:numId w:val="5"/>
        </w:numPr>
      </w:pPr>
      <w:r>
        <w:rPr/>
        <w:t xml:space="preserve">Tiskaři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Tiskaři (CZ-ISCO 7322)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7322</w:t>
            </w:r>
          </w:p>
        </w:tc>
        <w:tc>
          <w:tcPr>
            <w:tcW w:w="2000" w:type="dxa"/>
          </w:tcPr>
          <w:p>
            <w:pPr/>
            <w:r>
              <w:rPr/>
              <w:t xml:space="preserve">Tiskaři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7322</w:t>
            </w:r>
          </w:p>
        </w:tc>
        <w:tc>
          <w:tcPr>
            <w:tcW w:w="3000" w:type="dxa"/>
          </w:tcPr>
          <w:p>
            <w:pPr/>
            <w:r>
              <w:rPr/>
              <w:t xml:space="preserve">Tiskaři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textilní chemik, zušlechťovací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31-57-H/01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textilií, textilní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textilií, textilní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tiskař na polygrafických strojích, tiskařské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3452H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Tiskař/tiskařka textilií (31-039-H)</w:t>
      </w:r>
    </w:p>
    <w:p>
      <w:pPr>
        <w:numPr>
          <w:ilvl w:val="0"/>
          <w:numId w:val="5"/>
        </w:numPr>
      </w:pPr>
      <w:r>
        <w:rPr/>
        <w:t xml:space="preserve">Tiskař/tiskařka na strojích pro digitální potisk textilií (31-058-H)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e21.B.1087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tiskacích válcových a filmových automatických strojů pro potisk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potiskování plošných textilií ručním nebo ručním filmovým tiskem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běhounů na strojích pro potisk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e21.D.1501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ochrany zdraví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e21.D.1115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recepturách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e21.D.3927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jakosti potisknutých textilií před tiskem a po tisku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e21.B.4014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strojů a zařízení pro potiskování a fixaci barviv na textiliích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e21.B.2071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ovládacích panelů vícestupňových kombinovaných a vícestupňových linek a aparaturních zařízení pro chemické zušlechťování různých druhů textilních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potiskování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barviva, zahušťovadla a další pomocné materiály pro potisk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2A1EC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Tiskař textilií</dc:title>
  <dc:description>Tiskař textilií obsluhuje stroje a zařízení, které vytváří jednobarevné nebo vícebarevné vzory na textiliích nanášením tiskacích barev na předem určená místa.</dc:description>
  <dc:subject/>
  <cp:keywords/>
  <cp:category>Specializace</cp:category>
  <cp:lastModifiedBy/>
  <dcterms:created xsi:type="dcterms:W3CDTF">2017-11-22T09:14:36+01:00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