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 přípravky na ochranu rostlin</w:t>
      </w:r>
      <w:bookmarkEnd w:id="1"/>
    </w:p>
    <w:p>
      <w:pPr/>
      <w:r>
        <w:rPr/>
        <w:t xml:space="preserve">Samostatný pracovník pro přípravky na ochranu rostlin provádí státní odborný dozor nad přípravky na ochranu rostlin, které mají být nebo jsou uváděny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Monitoring nežádoucích vedlejších účinků přípravků na složky životního prostředí včetně rezistence škodlivých organismů.</w:t>
      </w:r>
    </w:p>
    <w:p>
      <w:pPr>
        <w:numPr>
          <w:ilvl w:val="0"/>
          <w:numId w:val="5"/>
        </w:numPr>
      </w:pPr>
      <w:r>
        <w:rPr/>
        <w:t xml:space="preserve">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Sledování účinnosti přípravků na ochranu rostlin, včetně jejich vedlejších účinků.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chemie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vlastností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nežádoucích vedlejších účinků přípravků na ochranu rostlin na složky životního prostředí,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rezistence škodlivých organismů po aplikaci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výroby přípravků na ochranu rostlin u výrobců v ČR a kontroly jejich uvádění na trh,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zkoušení a testování účinnosti přípravků na ochranu rostlin,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státního odborného dozoru nad přípravky na ochranu rostlin, které jsou nebo mají být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89E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 přípravky na ochranu rostlin</dc:title>
  <dc:description>Samostatný pracovník pro přípravky na ochranu rostlin provádí státní odborný dozor nad přípravky na ochranu rostlin, které mají být nebo jsou uváděny na trh.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